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C9" w:rsidRDefault="001C6761" w:rsidP="0053630E">
      <w:pPr>
        <w:jc w:val="center"/>
        <w:rPr>
          <w:color w:val="000000"/>
          <w:shd w:val="clear" w:color="auto" w:fill="FFFFFF"/>
        </w:rPr>
      </w:pPr>
      <w:bookmarkStart w:id="0" w:name="_GoBack"/>
      <w:r w:rsidRPr="001C6761">
        <w:rPr>
          <w:rFonts w:eastAsia="Calibri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3810</wp:posOffset>
            </wp:positionV>
            <wp:extent cx="6867525" cy="9791065"/>
            <wp:effectExtent l="0" t="0" r="9525" b="635"/>
            <wp:wrapThrough wrapText="bothSides">
              <wp:wrapPolygon edited="0">
                <wp:start x="0" y="0"/>
                <wp:lineTo x="0" y="21559"/>
                <wp:lineTo x="21570" y="21559"/>
                <wp:lineTo x="215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79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20C9" w:rsidRPr="007B6855" w:rsidRDefault="004C2BB3" w:rsidP="007B685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                                              </w:t>
      </w:r>
      <w:r w:rsidR="00C820C9">
        <w:rPr>
          <w:color w:val="000000"/>
          <w:shd w:val="clear" w:color="auto" w:fill="FFFFFF"/>
        </w:rPr>
        <w:t>С. Сергиевка 2022</w:t>
      </w:r>
    </w:p>
    <w:p w:rsidR="00481CC7" w:rsidRPr="0006731C" w:rsidRDefault="0006731C" w:rsidP="00481CC7">
      <w:pPr>
        <w:ind w:firstLine="708"/>
        <w:jc w:val="center"/>
        <w:rPr>
          <w:b/>
          <w:sz w:val="24"/>
          <w:szCs w:val="24"/>
        </w:rPr>
      </w:pPr>
      <w:r w:rsidRPr="0006731C">
        <w:rPr>
          <w:b/>
          <w:sz w:val="24"/>
          <w:szCs w:val="24"/>
        </w:rPr>
        <w:t>1.</w:t>
      </w:r>
      <w:r w:rsidR="004A5B24" w:rsidRPr="0006731C">
        <w:rPr>
          <w:b/>
          <w:sz w:val="24"/>
          <w:szCs w:val="24"/>
        </w:rPr>
        <w:t>Пояснительная записка</w:t>
      </w:r>
    </w:p>
    <w:p w:rsidR="00082019" w:rsidRDefault="00082019" w:rsidP="00374588">
      <w:pPr>
        <w:spacing w:after="0" w:line="240" w:lineRule="auto"/>
        <w:ind w:firstLine="708"/>
        <w:jc w:val="both"/>
        <w:rPr>
          <w:sz w:val="24"/>
          <w:szCs w:val="24"/>
        </w:rPr>
      </w:pPr>
      <w:r w:rsidRPr="00082019">
        <w:rPr>
          <w:sz w:val="24"/>
          <w:szCs w:val="24"/>
        </w:rPr>
        <w:t>В  современном обществе всё более актуальной становится проблема создания условий для успешного профессионального самоопределения выпускников  общеобразовательных учебных заведений. Экономическая и социальная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</w:t>
      </w:r>
      <w:r>
        <w:rPr>
          <w:sz w:val="24"/>
          <w:szCs w:val="24"/>
        </w:rPr>
        <w:t>.</w:t>
      </w:r>
    </w:p>
    <w:p w:rsidR="00082019" w:rsidRDefault="00082019" w:rsidP="00082019">
      <w:pPr>
        <w:spacing w:after="0" w:line="240" w:lineRule="auto"/>
        <w:ind w:firstLine="708"/>
        <w:jc w:val="both"/>
        <w:rPr>
          <w:sz w:val="24"/>
          <w:szCs w:val="24"/>
        </w:rPr>
      </w:pPr>
      <w:r w:rsidRPr="00082019">
        <w:rPr>
          <w:b/>
          <w:i/>
          <w:sz w:val="24"/>
          <w:szCs w:val="24"/>
        </w:rPr>
        <w:t>Актуальность</w:t>
      </w:r>
      <w:r>
        <w:rPr>
          <w:sz w:val="24"/>
          <w:szCs w:val="24"/>
        </w:rPr>
        <w:t>.</w:t>
      </w:r>
    </w:p>
    <w:p w:rsidR="00082019" w:rsidRDefault="00082019" w:rsidP="00082019">
      <w:pPr>
        <w:spacing w:after="0" w:line="240" w:lineRule="auto"/>
        <w:ind w:firstLine="708"/>
        <w:jc w:val="both"/>
        <w:rPr>
          <w:sz w:val="24"/>
          <w:szCs w:val="24"/>
        </w:rPr>
      </w:pPr>
      <w:r w:rsidRPr="00374588">
        <w:rPr>
          <w:sz w:val="24"/>
          <w:szCs w:val="24"/>
        </w:rPr>
        <w:t xml:space="preserve"> В федеральном государственном образовательном стандарте указано, что предметные результаты изучения предметной области «Технология» должны отражать формирование представлений о мире профессий, связанных с изучаемыми т</w:t>
      </w:r>
      <w:r w:rsidR="003600A5">
        <w:rPr>
          <w:sz w:val="24"/>
          <w:szCs w:val="24"/>
        </w:rPr>
        <w:t>ехнологиями, их востребованн</w:t>
      </w:r>
      <w:r w:rsidR="0009589B">
        <w:rPr>
          <w:sz w:val="24"/>
          <w:szCs w:val="24"/>
        </w:rPr>
        <w:t>ости</w:t>
      </w:r>
      <w:r w:rsidRPr="00374588">
        <w:rPr>
          <w:sz w:val="24"/>
          <w:szCs w:val="24"/>
        </w:rPr>
        <w:t xml:space="preserve"> на рынке труда. </w:t>
      </w:r>
    </w:p>
    <w:p w:rsidR="00082019" w:rsidRDefault="00082019" w:rsidP="00082019">
      <w:pPr>
        <w:spacing w:after="0" w:line="240" w:lineRule="auto"/>
        <w:ind w:firstLine="708"/>
        <w:jc w:val="both"/>
        <w:rPr>
          <w:sz w:val="24"/>
          <w:szCs w:val="24"/>
        </w:rPr>
      </w:pPr>
      <w:r w:rsidRPr="00374588">
        <w:rPr>
          <w:sz w:val="24"/>
          <w:szCs w:val="24"/>
        </w:rPr>
        <w:t xml:space="preserve">Примерная программа основного общего образования рассматривает в качестве планируемых результатов освоения учебных и междисциплинарных программ в области профессиональной ориентации «…построение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труда;… планирование профессиональной карьеры; …рациональный выбор пути продолжения образования или трудоустройства; … ориентация в информации по трудоустройству и продолжению образования; … оценка своих возможностей и возможностей своей семьи для предпринимательской деятельности». </w:t>
      </w:r>
    </w:p>
    <w:p w:rsidR="00374588" w:rsidRDefault="004A5B24" w:rsidP="0037458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Внеурочная деятельность</w:t>
      </w:r>
      <w:r w:rsidR="00082019">
        <w:rPr>
          <w:sz w:val="24"/>
          <w:szCs w:val="24"/>
        </w:rPr>
        <w:t xml:space="preserve"> «</w:t>
      </w:r>
      <w:r w:rsidR="004D6A89">
        <w:rPr>
          <w:sz w:val="24"/>
          <w:szCs w:val="24"/>
        </w:rPr>
        <w:t>Профориентация</w:t>
      </w:r>
      <w:r>
        <w:rPr>
          <w:sz w:val="24"/>
          <w:szCs w:val="24"/>
        </w:rPr>
        <w:t xml:space="preserve">» разработана  для  </w:t>
      </w:r>
      <w:r w:rsidR="0053630E">
        <w:rPr>
          <w:sz w:val="24"/>
          <w:szCs w:val="24"/>
        </w:rPr>
        <w:t>11-го</w:t>
      </w:r>
      <w:r>
        <w:rPr>
          <w:sz w:val="24"/>
          <w:szCs w:val="24"/>
        </w:rPr>
        <w:t xml:space="preserve"> класса общеобразовательной организации</w:t>
      </w:r>
      <w:r w:rsidR="00374588" w:rsidRPr="00374588">
        <w:rPr>
          <w:sz w:val="24"/>
          <w:szCs w:val="24"/>
        </w:rPr>
        <w:t xml:space="preserve"> с целью ознакомления учащихся с современными взглядами на проблему выбора профессии и планирования карьеры. В нем даны диагностические и </w:t>
      </w:r>
      <w:proofErr w:type="spellStart"/>
      <w:r w:rsidR="00374588" w:rsidRPr="00374588">
        <w:rPr>
          <w:sz w:val="24"/>
          <w:szCs w:val="24"/>
        </w:rPr>
        <w:t>профориентационные</w:t>
      </w:r>
      <w:proofErr w:type="spellEnd"/>
      <w:r w:rsidR="00374588" w:rsidRPr="00374588">
        <w:rPr>
          <w:sz w:val="24"/>
          <w:szCs w:val="24"/>
        </w:rPr>
        <w:t xml:space="preserve"> методики, которые помогут детям в самопознании и выборе профессии в соответствии со своими склонностями и возможностям. Успешность в профессиональной деятельности зависит не от содержания работы, а  от квалификации, личностных качеств и мотивации человека. Человек выбирает профессию и карьеру в соответствии со своими убеждениями и ценностями. </w:t>
      </w:r>
    </w:p>
    <w:p w:rsidR="00082019" w:rsidRDefault="00082019" w:rsidP="00082019">
      <w:pPr>
        <w:spacing w:after="0" w:line="240" w:lineRule="auto"/>
        <w:ind w:firstLine="709"/>
        <w:rPr>
          <w:sz w:val="24"/>
          <w:szCs w:val="24"/>
        </w:rPr>
      </w:pPr>
      <w:r w:rsidRPr="00082019">
        <w:rPr>
          <w:sz w:val="24"/>
          <w:szCs w:val="24"/>
        </w:rPr>
        <w:t xml:space="preserve">На современном этапе от учащихся требуется четкое осознание своих целей, умение планировать, корректировать свои планы и сознательно претворять их в жизнь. Данный курс знакомит школьников с общими основами выбора профессии (информационными, психологическими, практическими). Знание этих основ обеспечивает учащимся принятие адекватного решения, как о выборе конкретного типа профессии, так и о пути дальнейшего </w:t>
      </w:r>
      <w:r>
        <w:rPr>
          <w:sz w:val="24"/>
          <w:szCs w:val="24"/>
        </w:rPr>
        <w:t xml:space="preserve">образования. </w:t>
      </w:r>
    </w:p>
    <w:p w:rsidR="00142E4B" w:rsidRPr="00142E4B" w:rsidRDefault="00374588" w:rsidP="00374588">
      <w:pPr>
        <w:spacing w:after="0" w:line="240" w:lineRule="auto"/>
        <w:ind w:firstLine="708"/>
        <w:jc w:val="both"/>
        <w:rPr>
          <w:sz w:val="24"/>
          <w:szCs w:val="24"/>
        </w:rPr>
      </w:pPr>
      <w:r w:rsidRPr="004A5B24">
        <w:rPr>
          <w:b/>
          <w:sz w:val="24"/>
          <w:szCs w:val="24"/>
        </w:rPr>
        <w:t>Цель</w:t>
      </w:r>
      <w:r w:rsidR="004A5B24">
        <w:rPr>
          <w:sz w:val="24"/>
          <w:szCs w:val="24"/>
        </w:rPr>
        <w:t xml:space="preserve"> </w:t>
      </w:r>
      <w:r w:rsidR="004A5B24" w:rsidRPr="004A5B24">
        <w:rPr>
          <w:b/>
          <w:sz w:val="24"/>
          <w:szCs w:val="24"/>
        </w:rPr>
        <w:t>программы</w:t>
      </w:r>
      <w:r w:rsidR="004B4B09">
        <w:rPr>
          <w:sz w:val="24"/>
          <w:szCs w:val="24"/>
        </w:rPr>
        <w:t xml:space="preserve">: </w:t>
      </w:r>
      <w:r w:rsidR="00142E4B" w:rsidRPr="00142E4B">
        <w:rPr>
          <w:sz w:val="24"/>
          <w:szCs w:val="24"/>
        </w:rPr>
        <w:t>создать систему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регионе.</w:t>
      </w:r>
    </w:p>
    <w:p w:rsidR="00374588" w:rsidRDefault="00374588" w:rsidP="00374588">
      <w:pPr>
        <w:spacing w:after="0" w:line="240" w:lineRule="auto"/>
        <w:ind w:firstLine="708"/>
        <w:jc w:val="both"/>
        <w:rPr>
          <w:sz w:val="24"/>
          <w:szCs w:val="24"/>
        </w:rPr>
      </w:pPr>
      <w:r w:rsidRPr="00374588">
        <w:rPr>
          <w:sz w:val="24"/>
          <w:szCs w:val="24"/>
        </w:rPr>
        <w:t>Особенность данного курса состоит в том, что учащиеся в течение учебного года</w:t>
      </w:r>
      <w:r w:rsidR="00D02E6A">
        <w:rPr>
          <w:sz w:val="24"/>
          <w:szCs w:val="24"/>
        </w:rPr>
        <w:t>:</w:t>
      </w:r>
    </w:p>
    <w:p w:rsidR="00374588" w:rsidRPr="0009589B" w:rsidRDefault="00374588" w:rsidP="0009589B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09589B">
        <w:rPr>
          <w:rFonts w:cs="Times New Roman"/>
          <w:sz w:val="24"/>
          <w:szCs w:val="24"/>
        </w:rPr>
        <w:t>изу</w:t>
      </w:r>
      <w:r w:rsidR="00D02E6A" w:rsidRPr="0009589B">
        <w:rPr>
          <w:rFonts w:cs="Times New Roman"/>
          <w:sz w:val="24"/>
          <w:szCs w:val="24"/>
        </w:rPr>
        <w:t>чают основы психологии личности;</w:t>
      </w:r>
    </w:p>
    <w:p w:rsidR="00374588" w:rsidRPr="0009589B" w:rsidRDefault="00374588" w:rsidP="0009589B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09589B">
        <w:rPr>
          <w:rFonts w:cs="Times New Roman"/>
          <w:sz w:val="24"/>
          <w:szCs w:val="24"/>
        </w:rPr>
        <w:t>проводят самодиагностику и самоанализ</w:t>
      </w:r>
      <w:r w:rsidR="00D02E6A" w:rsidRPr="0009589B">
        <w:rPr>
          <w:rFonts w:cs="Times New Roman"/>
          <w:sz w:val="24"/>
          <w:szCs w:val="24"/>
        </w:rPr>
        <w:t xml:space="preserve"> своих индивидуальных качеств;</w:t>
      </w:r>
      <w:r w:rsidRPr="0009589B">
        <w:rPr>
          <w:rFonts w:cs="Times New Roman"/>
          <w:sz w:val="24"/>
          <w:szCs w:val="24"/>
        </w:rPr>
        <w:t xml:space="preserve"> </w:t>
      </w:r>
    </w:p>
    <w:p w:rsidR="0009589B" w:rsidRPr="0009589B" w:rsidRDefault="00374588" w:rsidP="0009589B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09589B">
        <w:rPr>
          <w:rFonts w:cs="Times New Roman"/>
          <w:sz w:val="24"/>
          <w:szCs w:val="24"/>
        </w:rPr>
        <w:t xml:space="preserve">изучают профессии с точки зрения требований к личности профессионала </w:t>
      </w:r>
      <w:r w:rsidR="00D02E6A" w:rsidRPr="0009589B">
        <w:rPr>
          <w:rFonts w:cs="Times New Roman"/>
          <w:sz w:val="24"/>
          <w:szCs w:val="24"/>
        </w:rPr>
        <w:t xml:space="preserve">по 6 </w:t>
      </w:r>
    </w:p>
    <w:p w:rsidR="00374588" w:rsidRPr="0009589B" w:rsidRDefault="00D02E6A" w:rsidP="0009589B">
      <w:pPr>
        <w:spacing w:after="0" w:line="240" w:lineRule="auto"/>
        <w:jc w:val="both"/>
        <w:rPr>
          <w:sz w:val="24"/>
          <w:szCs w:val="24"/>
        </w:rPr>
      </w:pPr>
      <w:r w:rsidRPr="0009589B">
        <w:rPr>
          <w:rFonts w:cs="Times New Roman"/>
          <w:sz w:val="24"/>
          <w:szCs w:val="24"/>
        </w:rPr>
        <w:t>основным видам профессий;</w:t>
      </w:r>
      <w:r w:rsidR="00374588" w:rsidRPr="0009589B">
        <w:rPr>
          <w:rFonts w:cs="Times New Roman"/>
          <w:sz w:val="24"/>
          <w:szCs w:val="24"/>
        </w:rPr>
        <w:t xml:space="preserve"> </w:t>
      </w:r>
    </w:p>
    <w:p w:rsidR="00374588" w:rsidRPr="0009589B" w:rsidRDefault="00374588" w:rsidP="0009589B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09589B">
        <w:rPr>
          <w:rFonts w:cs="Times New Roman"/>
          <w:sz w:val="24"/>
          <w:szCs w:val="24"/>
        </w:rPr>
        <w:t>изучают свои склонности и</w:t>
      </w:r>
      <w:r w:rsidR="00D02E6A" w:rsidRPr="0009589B">
        <w:rPr>
          <w:sz w:val="24"/>
          <w:szCs w:val="24"/>
        </w:rPr>
        <w:t xml:space="preserve"> способности;</w:t>
      </w:r>
      <w:r w:rsidRPr="0009589B">
        <w:rPr>
          <w:sz w:val="24"/>
          <w:szCs w:val="24"/>
        </w:rPr>
        <w:t xml:space="preserve"> </w:t>
      </w:r>
    </w:p>
    <w:p w:rsidR="0009589B" w:rsidRPr="0009589B" w:rsidRDefault="00374588" w:rsidP="0009589B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09589B">
        <w:rPr>
          <w:rFonts w:cs="Times New Roman"/>
          <w:sz w:val="24"/>
          <w:szCs w:val="24"/>
        </w:rPr>
        <w:t xml:space="preserve">учатся соотносить свои личностные качества с требованиями профессий, и делают </w:t>
      </w:r>
    </w:p>
    <w:p w:rsidR="00374588" w:rsidRPr="0009589B" w:rsidRDefault="00374588" w:rsidP="0009589B">
      <w:pPr>
        <w:spacing w:after="0" w:line="240" w:lineRule="auto"/>
        <w:jc w:val="both"/>
        <w:rPr>
          <w:sz w:val="24"/>
          <w:szCs w:val="24"/>
        </w:rPr>
      </w:pPr>
      <w:r w:rsidRPr="0009589B">
        <w:rPr>
          <w:rFonts w:cs="Times New Roman"/>
          <w:sz w:val="24"/>
          <w:szCs w:val="24"/>
        </w:rPr>
        <w:t>самостоятельный вывод о возможности приобретения выбранной профессии.</w:t>
      </w:r>
    </w:p>
    <w:p w:rsidR="00674C8F" w:rsidRDefault="00082019" w:rsidP="00082019">
      <w:pPr>
        <w:spacing w:after="0" w:line="240" w:lineRule="auto"/>
        <w:jc w:val="both"/>
        <w:rPr>
          <w:b/>
          <w:i/>
          <w:sz w:val="24"/>
          <w:szCs w:val="24"/>
        </w:rPr>
      </w:pPr>
      <w:r w:rsidRPr="00082019">
        <w:rPr>
          <w:sz w:val="24"/>
          <w:szCs w:val="24"/>
        </w:rPr>
        <w:lastRenderedPageBreak/>
        <w:t xml:space="preserve">   </w:t>
      </w:r>
      <w:r w:rsidRPr="00082019">
        <w:rPr>
          <w:b/>
          <w:i/>
          <w:sz w:val="24"/>
          <w:szCs w:val="24"/>
        </w:rPr>
        <w:t xml:space="preserve">Задачи программы:  </w:t>
      </w:r>
    </w:p>
    <w:p w:rsidR="0009589B" w:rsidRDefault="00082019" w:rsidP="00DA3828">
      <w:pPr>
        <w:pStyle w:val="a3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4B4B09">
        <w:rPr>
          <w:rFonts w:cs="Times New Roman"/>
          <w:sz w:val="24"/>
          <w:szCs w:val="24"/>
        </w:rPr>
        <w:t xml:space="preserve">познакомить со сведениями о современных, востребованных профессиях и </w:t>
      </w:r>
    </w:p>
    <w:p w:rsidR="00082019" w:rsidRPr="0009589B" w:rsidRDefault="00082019" w:rsidP="0009589B">
      <w:pPr>
        <w:spacing w:after="0" w:line="240" w:lineRule="auto"/>
        <w:rPr>
          <w:rFonts w:cs="Times New Roman"/>
          <w:sz w:val="24"/>
          <w:szCs w:val="24"/>
        </w:rPr>
      </w:pPr>
      <w:r w:rsidRPr="0009589B">
        <w:rPr>
          <w:rFonts w:cs="Times New Roman"/>
          <w:sz w:val="24"/>
          <w:szCs w:val="24"/>
        </w:rPr>
        <w:t xml:space="preserve">региональных учебных </w:t>
      </w:r>
      <w:proofErr w:type="gramStart"/>
      <w:r w:rsidR="004D6A89">
        <w:rPr>
          <w:rFonts w:cs="Times New Roman"/>
          <w:sz w:val="24"/>
          <w:szCs w:val="24"/>
        </w:rPr>
        <w:t>учреждениях</w:t>
      </w:r>
      <w:proofErr w:type="gramEnd"/>
      <w:r w:rsidRPr="0009589B">
        <w:rPr>
          <w:rFonts w:cs="Times New Roman"/>
          <w:sz w:val="24"/>
          <w:szCs w:val="24"/>
        </w:rPr>
        <w:t xml:space="preserve">; </w:t>
      </w:r>
    </w:p>
    <w:p w:rsidR="0009589B" w:rsidRDefault="00082019" w:rsidP="00DA3828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B4B09">
        <w:rPr>
          <w:rFonts w:cs="Times New Roman"/>
          <w:sz w:val="24"/>
          <w:szCs w:val="24"/>
        </w:rPr>
        <w:t xml:space="preserve">развивать умения выделять профессионально важные качества профессий;  </w:t>
      </w:r>
    </w:p>
    <w:p w:rsidR="00674C8F" w:rsidRPr="0009589B" w:rsidRDefault="00082019" w:rsidP="0009589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9589B">
        <w:rPr>
          <w:rFonts w:cs="Times New Roman"/>
          <w:sz w:val="24"/>
          <w:szCs w:val="24"/>
        </w:rPr>
        <w:t>способствовать постановке проблемы</w:t>
      </w:r>
      <w:r w:rsidRPr="0009589B">
        <w:rPr>
          <w:sz w:val="24"/>
          <w:szCs w:val="24"/>
        </w:rPr>
        <w:t xml:space="preserve"> профессионального самоопределения;</w:t>
      </w:r>
    </w:p>
    <w:p w:rsidR="0009589B" w:rsidRPr="0009589B" w:rsidRDefault="00674C8F" w:rsidP="00DA3828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>
        <w:rPr>
          <w:sz w:val="24"/>
          <w:szCs w:val="24"/>
        </w:rPr>
        <w:t>с</w:t>
      </w:r>
      <w:r w:rsidRPr="00674C8F">
        <w:rPr>
          <w:sz w:val="24"/>
          <w:szCs w:val="24"/>
        </w:rPr>
        <w:t xml:space="preserve">формировать у школьников знания об отраслях хозяйства страны, об организации </w:t>
      </w:r>
    </w:p>
    <w:p w:rsidR="00674C8F" w:rsidRPr="0009589B" w:rsidRDefault="00674C8F" w:rsidP="0009589B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09589B">
        <w:rPr>
          <w:sz w:val="24"/>
          <w:szCs w:val="24"/>
        </w:rPr>
        <w:t xml:space="preserve">производства, современном </w:t>
      </w:r>
      <w:proofErr w:type="gramStart"/>
      <w:r w:rsidRPr="0009589B">
        <w:rPr>
          <w:sz w:val="24"/>
          <w:szCs w:val="24"/>
        </w:rPr>
        <w:t>оборудовании</w:t>
      </w:r>
      <w:proofErr w:type="gramEnd"/>
      <w:r w:rsidRPr="0009589B">
        <w:rPr>
          <w:sz w:val="24"/>
          <w:szCs w:val="24"/>
        </w:rPr>
        <w:t>, об основных профессиях, их требованиях к личности, о путях продолжения образования и получения профессиональной подготовки;</w:t>
      </w:r>
    </w:p>
    <w:p w:rsidR="0009589B" w:rsidRPr="0009589B" w:rsidRDefault="00082019" w:rsidP="00DA3828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B4B09">
        <w:rPr>
          <w:rFonts w:cs="Times New Roman"/>
          <w:sz w:val="24"/>
          <w:szCs w:val="24"/>
        </w:rPr>
        <w:t xml:space="preserve">содействовать умению определять соответствие между образом </w:t>
      </w:r>
      <w:proofErr w:type="gramStart"/>
      <w:r w:rsidRPr="004B4B09">
        <w:rPr>
          <w:rFonts w:cs="Times New Roman"/>
          <w:sz w:val="24"/>
          <w:szCs w:val="24"/>
        </w:rPr>
        <w:t>выбранной</w:t>
      </w:r>
      <w:proofErr w:type="gramEnd"/>
      <w:r w:rsidRPr="004B4B09">
        <w:rPr>
          <w:rFonts w:cs="Times New Roman"/>
          <w:sz w:val="24"/>
          <w:szCs w:val="24"/>
        </w:rPr>
        <w:t xml:space="preserve"> </w:t>
      </w:r>
    </w:p>
    <w:p w:rsidR="00082019" w:rsidRPr="0009589B" w:rsidRDefault="00082019" w:rsidP="0009589B">
      <w:pPr>
        <w:spacing w:after="0" w:line="240" w:lineRule="auto"/>
        <w:rPr>
          <w:sz w:val="24"/>
          <w:szCs w:val="24"/>
        </w:rPr>
      </w:pPr>
      <w:r w:rsidRPr="0009589B">
        <w:rPr>
          <w:rFonts w:cs="Times New Roman"/>
          <w:sz w:val="24"/>
          <w:szCs w:val="24"/>
        </w:rPr>
        <w:t>профессии и своими склонностям,  способностями.</w:t>
      </w:r>
    </w:p>
    <w:p w:rsidR="00D02E6A" w:rsidRDefault="00374588" w:rsidP="00082019">
      <w:pPr>
        <w:spacing w:after="0" w:line="240" w:lineRule="auto"/>
        <w:ind w:firstLine="709"/>
        <w:jc w:val="both"/>
        <w:rPr>
          <w:sz w:val="24"/>
          <w:szCs w:val="24"/>
        </w:rPr>
      </w:pPr>
      <w:r w:rsidRPr="00374588">
        <w:rPr>
          <w:rFonts w:cs="Times New Roman"/>
          <w:sz w:val="24"/>
          <w:szCs w:val="24"/>
        </w:rPr>
        <w:t>Таким образом, итогом изучения курса и самодиагностики является самостоятельный выбор профес</w:t>
      </w:r>
      <w:r w:rsidRPr="00374588">
        <w:rPr>
          <w:sz w:val="24"/>
          <w:szCs w:val="24"/>
        </w:rPr>
        <w:t xml:space="preserve">сии, т.е. профессиональное самоопределение. </w:t>
      </w:r>
      <w:proofErr w:type="gramStart"/>
      <w:r w:rsidRPr="00374588">
        <w:rPr>
          <w:sz w:val="24"/>
          <w:szCs w:val="24"/>
        </w:rPr>
        <w:t xml:space="preserve">Основным инструментом, помогающим в профессиональном выборе, является авторская методика подбора диагностических инструментов (методики подобраны и адаптированы для </w:t>
      </w:r>
      <w:r w:rsidR="00D02E6A">
        <w:rPr>
          <w:sz w:val="24"/>
          <w:szCs w:val="24"/>
        </w:rPr>
        <w:t>об</w:t>
      </w:r>
      <w:r w:rsidRPr="00374588">
        <w:rPr>
          <w:sz w:val="24"/>
          <w:szCs w:val="24"/>
        </w:rPr>
        <w:t>уча</w:t>
      </w:r>
      <w:r w:rsidR="00D02E6A">
        <w:rPr>
          <w:sz w:val="24"/>
          <w:szCs w:val="24"/>
        </w:rPr>
        <w:t>ю</w:t>
      </w:r>
      <w:r w:rsidRPr="00374588">
        <w:rPr>
          <w:sz w:val="24"/>
          <w:szCs w:val="24"/>
        </w:rPr>
        <w:t xml:space="preserve">щихся так, чтобы конкретные качества личности подтверждались разными способами) и разработанная итоговая таблица, позволяющая </w:t>
      </w:r>
      <w:r w:rsidR="00D02E6A">
        <w:rPr>
          <w:sz w:val="24"/>
          <w:szCs w:val="24"/>
        </w:rPr>
        <w:t>об</w:t>
      </w:r>
      <w:r w:rsidRPr="00374588">
        <w:rPr>
          <w:sz w:val="24"/>
          <w:szCs w:val="24"/>
        </w:rPr>
        <w:t>уча</w:t>
      </w:r>
      <w:r w:rsidR="00D02E6A">
        <w:rPr>
          <w:sz w:val="24"/>
          <w:szCs w:val="24"/>
        </w:rPr>
        <w:t>ю</w:t>
      </w:r>
      <w:r w:rsidRPr="00374588">
        <w:rPr>
          <w:sz w:val="24"/>
          <w:szCs w:val="24"/>
        </w:rPr>
        <w:t>щимся и их родителям увидеть соответствие личности  ребенка и  требований к личности профессионала.</w:t>
      </w:r>
      <w:proofErr w:type="gramEnd"/>
      <w:r w:rsidRPr="00374588">
        <w:rPr>
          <w:sz w:val="24"/>
          <w:szCs w:val="24"/>
        </w:rPr>
        <w:t xml:space="preserve"> В процессе изучения типов профессий необходимо проведение профессиональных проб учащимися  и мастер- классов, проводимых профессионалами своего дела и преподавателями учреждений профессионального образования. Для этого необходимы выезды учащихся на предприятия и в профессиональные образовательные учреждения для прохождения социальной практики.  Таким образом, теоретические знания будут подкреплены практическими работами, и это позволит избежать ошибок в таком важном для каждого человека профессиональном выборе. </w:t>
      </w:r>
    </w:p>
    <w:p w:rsidR="007C1BE4" w:rsidRDefault="00551D31" w:rsidP="0009589B">
      <w:pPr>
        <w:spacing w:after="0" w:line="240" w:lineRule="auto"/>
        <w:ind w:firstLine="709"/>
        <w:jc w:val="both"/>
        <w:rPr>
          <w:sz w:val="24"/>
          <w:szCs w:val="24"/>
        </w:rPr>
      </w:pPr>
      <w:r w:rsidRPr="00551D31">
        <w:rPr>
          <w:sz w:val="24"/>
          <w:szCs w:val="24"/>
        </w:rPr>
        <w:t xml:space="preserve">Курс </w:t>
      </w:r>
      <w:r>
        <w:rPr>
          <w:sz w:val="24"/>
          <w:szCs w:val="24"/>
        </w:rPr>
        <w:t xml:space="preserve">внеурочной деятельности </w:t>
      </w:r>
      <w:r w:rsidRPr="00551D31">
        <w:rPr>
          <w:sz w:val="24"/>
          <w:szCs w:val="24"/>
        </w:rPr>
        <w:t>«</w:t>
      </w:r>
      <w:r>
        <w:rPr>
          <w:sz w:val="24"/>
          <w:szCs w:val="24"/>
        </w:rPr>
        <w:t>На пути профессии</w:t>
      </w:r>
      <w:r w:rsidRPr="00551D31">
        <w:rPr>
          <w:sz w:val="24"/>
          <w:szCs w:val="24"/>
        </w:rPr>
        <w:t>» ра</w:t>
      </w:r>
      <w:r>
        <w:rPr>
          <w:sz w:val="24"/>
          <w:szCs w:val="24"/>
        </w:rPr>
        <w:t>с</w:t>
      </w:r>
      <w:r w:rsidRPr="00551D31">
        <w:rPr>
          <w:sz w:val="24"/>
          <w:szCs w:val="24"/>
        </w:rPr>
        <w:t xml:space="preserve">считан на один год обучения </w:t>
      </w:r>
      <w:r>
        <w:rPr>
          <w:sz w:val="24"/>
          <w:szCs w:val="24"/>
        </w:rPr>
        <w:t xml:space="preserve">в </w:t>
      </w:r>
      <w:r w:rsidR="0053630E">
        <w:rPr>
          <w:sz w:val="24"/>
          <w:szCs w:val="24"/>
        </w:rPr>
        <w:t xml:space="preserve">11-м </w:t>
      </w:r>
      <w:r>
        <w:rPr>
          <w:sz w:val="24"/>
          <w:szCs w:val="24"/>
        </w:rPr>
        <w:t>классе</w:t>
      </w:r>
      <w:r w:rsidRPr="00551D31">
        <w:rPr>
          <w:sz w:val="24"/>
          <w:szCs w:val="24"/>
        </w:rPr>
        <w:t>. Общая недельная загрузка в учебном году – 1 час</w:t>
      </w:r>
      <w:r w:rsidR="007C1BE4">
        <w:rPr>
          <w:sz w:val="24"/>
          <w:szCs w:val="24"/>
        </w:rPr>
        <w:t>.</w:t>
      </w:r>
    </w:p>
    <w:p w:rsidR="0009589B" w:rsidRDefault="00551D31" w:rsidP="0009589B">
      <w:pPr>
        <w:spacing w:after="0" w:line="240" w:lineRule="auto"/>
        <w:ind w:firstLine="709"/>
        <w:jc w:val="both"/>
        <w:rPr>
          <w:sz w:val="24"/>
          <w:szCs w:val="24"/>
        </w:rPr>
      </w:pPr>
      <w:r w:rsidRPr="00551D31">
        <w:rPr>
          <w:sz w:val="24"/>
          <w:szCs w:val="24"/>
        </w:rPr>
        <w:t xml:space="preserve">Настоящая программа составлена на </w:t>
      </w:r>
      <w:r w:rsidR="004D6A89">
        <w:rPr>
          <w:sz w:val="24"/>
          <w:szCs w:val="24"/>
        </w:rPr>
        <w:t>35</w:t>
      </w:r>
      <w:r w:rsidRPr="00551D31">
        <w:rPr>
          <w:sz w:val="24"/>
          <w:szCs w:val="24"/>
        </w:rPr>
        <w:t xml:space="preserve"> часов в соответствии с учебным планом школы.</w:t>
      </w:r>
    </w:p>
    <w:p w:rsidR="00374588" w:rsidRPr="00374588" w:rsidRDefault="00374588" w:rsidP="0009589B">
      <w:pPr>
        <w:spacing w:after="0" w:line="240" w:lineRule="auto"/>
        <w:ind w:firstLine="709"/>
        <w:jc w:val="both"/>
        <w:rPr>
          <w:sz w:val="24"/>
          <w:szCs w:val="24"/>
        </w:rPr>
      </w:pPr>
      <w:r w:rsidRPr="00374588">
        <w:rPr>
          <w:sz w:val="24"/>
          <w:szCs w:val="24"/>
        </w:rPr>
        <w:t xml:space="preserve">В программе использованы различные типы уроков. В них входит профессиональная диагностика с использованием апробированных методик, деловых и ролевых игр, проблемно - поисковых задач, контрольные задания.  Уроки разработаны на основе традиционной классно - урочной системы с учетом принципов дифференцированного обучения.   </w:t>
      </w:r>
    </w:p>
    <w:p w:rsidR="00374588" w:rsidRPr="00374588" w:rsidRDefault="004B4B09" w:rsidP="0037458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Особенностью данной программы является ф</w:t>
      </w:r>
      <w:r w:rsidR="00374588" w:rsidRPr="00374588">
        <w:rPr>
          <w:sz w:val="24"/>
          <w:szCs w:val="24"/>
        </w:rPr>
        <w:t xml:space="preserve">ормирование у школьников мотивации к труду, потребности приобретения востребованной на рынке труда профессии становятся приоритетными в системе общего и профессионального образования. Не менее значимой проблемой является и соответствие выбираемой сферы профессиональной деятельности личностным особенностям (способностям) и потребностям (интересам) выпускников. Именно поэтому одним из концептуальных направлений ФГОС стала </w:t>
      </w:r>
      <w:proofErr w:type="spellStart"/>
      <w:r w:rsidR="00374588" w:rsidRPr="00374588">
        <w:rPr>
          <w:sz w:val="24"/>
          <w:szCs w:val="24"/>
        </w:rPr>
        <w:t>профориентационная</w:t>
      </w:r>
      <w:proofErr w:type="spellEnd"/>
      <w:r w:rsidR="00374588" w:rsidRPr="00374588">
        <w:rPr>
          <w:sz w:val="24"/>
          <w:szCs w:val="24"/>
        </w:rPr>
        <w:t xml:space="preserve"> работа с учащимися общеобразовательных учреждений. В современных условиях быстро меняющейся экономической ситуации на рынке труда особенно остро встает проблема помощи учащимся в осознанном выборе профессии, влияния на степень их информированности о рынке труда и образовательных услуг, на мотивационную сферу. </w:t>
      </w:r>
      <w:proofErr w:type="gramStart"/>
      <w:r w:rsidR="00374588" w:rsidRPr="00374588">
        <w:rPr>
          <w:sz w:val="24"/>
          <w:szCs w:val="24"/>
        </w:rPr>
        <w:t xml:space="preserve">Наиболее актуальным при реализации этого направления ФГОС является </w:t>
      </w:r>
      <w:proofErr w:type="spellStart"/>
      <w:r w:rsidR="00374588" w:rsidRPr="00374588">
        <w:rPr>
          <w:sz w:val="24"/>
          <w:szCs w:val="24"/>
        </w:rPr>
        <w:t>компетентностный</w:t>
      </w:r>
      <w:proofErr w:type="spellEnd"/>
      <w:r w:rsidR="00374588" w:rsidRPr="00374588">
        <w:rPr>
          <w:sz w:val="24"/>
          <w:szCs w:val="24"/>
        </w:rPr>
        <w:t xml:space="preserve"> подход, который в школьном образовании понимается как ориентация образовательной практики на развитие такого интегрального качества личности, как способность и готовность ученика решать проблемы, типичные и нетрадиционные задачи, возникающие в актуальных для него жизненных ситуациях, с использованием ценностей, способностей, образовательного и жизненного опыта.</w:t>
      </w:r>
      <w:proofErr w:type="gramEnd"/>
      <w:r w:rsidR="00374588" w:rsidRPr="00374588">
        <w:rPr>
          <w:sz w:val="24"/>
          <w:szCs w:val="24"/>
        </w:rPr>
        <w:t xml:space="preserve"> Данная программа </w:t>
      </w:r>
      <w:proofErr w:type="spellStart"/>
      <w:r w:rsidR="00374588" w:rsidRPr="00374588">
        <w:rPr>
          <w:sz w:val="24"/>
          <w:szCs w:val="24"/>
        </w:rPr>
        <w:t>предпрофильной</w:t>
      </w:r>
      <w:proofErr w:type="spellEnd"/>
      <w:r w:rsidR="00374588" w:rsidRPr="00374588">
        <w:rPr>
          <w:sz w:val="24"/>
          <w:szCs w:val="24"/>
        </w:rPr>
        <w:t xml:space="preserve"> подготовки разработана с учетом всех перечисленных выше направлений на основе </w:t>
      </w:r>
      <w:proofErr w:type="spellStart"/>
      <w:r w:rsidR="00374588" w:rsidRPr="00374588">
        <w:rPr>
          <w:sz w:val="24"/>
          <w:szCs w:val="24"/>
        </w:rPr>
        <w:t>компетентностного</w:t>
      </w:r>
      <w:proofErr w:type="spellEnd"/>
      <w:r w:rsidR="00374588" w:rsidRPr="00374588">
        <w:rPr>
          <w:sz w:val="24"/>
          <w:szCs w:val="24"/>
        </w:rPr>
        <w:t xml:space="preserve"> подхода в образовании.   </w:t>
      </w:r>
    </w:p>
    <w:p w:rsidR="00070D30" w:rsidRDefault="00070D30" w:rsidP="00082019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82019" w:rsidRDefault="0006731C" w:rsidP="0009589B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4B4B09">
        <w:rPr>
          <w:b/>
          <w:sz w:val="24"/>
          <w:szCs w:val="24"/>
        </w:rPr>
        <w:t xml:space="preserve">. </w:t>
      </w:r>
      <w:r w:rsidR="00374588" w:rsidRPr="00082019">
        <w:rPr>
          <w:b/>
          <w:sz w:val="24"/>
          <w:szCs w:val="24"/>
        </w:rPr>
        <w:t xml:space="preserve">Планируемые результаты </w:t>
      </w:r>
      <w:r w:rsidR="0009589B">
        <w:rPr>
          <w:b/>
          <w:sz w:val="24"/>
          <w:szCs w:val="24"/>
        </w:rPr>
        <w:t>внеурочной деятельности</w:t>
      </w:r>
    </w:p>
    <w:p w:rsidR="0009589B" w:rsidRDefault="0009589B" w:rsidP="0009589B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B4B09" w:rsidRPr="00082019" w:rsidRDefault="004B4B09" w:rsidP="00082019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Личностные,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и предметные результаты изучения курса « </w:t>
      </w:r>
      <w:r w:rsidR="004D6A89">
        <w:rPr>
          <w:b/>
          <w:sz w:val="24"/>
          <w:szCs w:val="24"/>
        </w:rPr>
        <w:t>Профориентация</w:t>
      </w:r>
      <w:r>
        <w:rPr>
          <w:b/>
          <w:sz w:val="24"/>
          <w:szCs w:val="24"/>
        </w:rPr>
        <w:t>»</w:t>
      </w:r>
    </w:p>
    <w:p w:rsidR="00082019" w:rsidRDefault="00082019" w:rsidP="0008201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2019">
        <w:rPr>
          <w:i/>
          <w:sz w:val="24"/>
          <w:szCs w:val="24"/>
        </w:rPr>
        <w:t xml:space="preserve">Личностные результаты освоения </w:t>
      </w:r>
      <w:r w:rsidR="00B8696E">
        <w:rPr>
          <w:i/>
          <w:sz w:val="24"/>
          <w:szCs w:val="24"/>
        </w:rPr>
        <w:t>внеурочной деятельности</w:t>
      </w:r>
      <w:r w:rsidRPr="00082019">
        <w:rPr>
          <w:i/>
          <w:sz w:val="24"/>
          <w:szCs w:val="24"/>
        </w:rPr>
        <w:t>:</w:t>
      </w:r>
      <w:r w:rsidRPr="00082019">
        <w:rPr>
          <w:b/>
          <w:sz w:val="24"/>
          <w:szCs w:val="24"/>
        </w:rPr>
        <w:t xml:space="preserve"> </w:t>
      </w:r>
      <w:r w:rsidRPr="00082019">
        <w:rPr>
          <w:rFonts w:cs="Times New Roman"/>
          <w:b/>
          <w:sz w:val="24"/>
          <w:szCs w:val="24"/>
        </w:rPr>
        <w:t xml:space="preserve"> </w:t>
      </w:r>
    </w:p>
    <w:p w:rsidR="00B82148" w:rsidRPr="00B8696E" w:rsidRDefault="00B82148" w:rsidP="00DA3828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формирование ответственного отношения к учению, готовности и </w:t>
      </w:r>
    </w:p>
    <w:p w:rsidR="00B8696E" w:rsidRDefault="00B82148" w:rsidP="00DA38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способности </w:t>
      </w:r>
      <w:proofErr w:type="gramStart"/>
      <w:r w:rsidRPr="00B8696E">
        <w:rPr>
          <w:rFonts w:cs="Times New Roman"/>
          <w:sz w:val="24"/>
          <w:szCs w:val="24"/>
        </w:rPr>
        <w:t>обучающихся</w:t>
      </w:r>
      <w:proofErr w:type="gramEnd"/>
      <w:r w:rsidRPr="00B8696E">
        <w:rPr>
          <w:rFonts w:cs="Times New Roman"/>
          <w:sz w:val="24"/>
          <w:szCs w:val="24"/>
        </w:rPr>
        <w:t xml:space="preserve"> к саморазвитию и самообразованию на основе </w:t>
      </w:r>
    </w:p>
    <w:p w:rsidR="00B82148" w:rsidRPr="00B8696E" w:rsidRDefault="00B82148" w:rsidP="00B8696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>мотивации к обучению и познанию, формирование уважительного отношения к труду, развитие опыта участия в с</w:t>
      </w:r>
      <w:r w:rsidRPr="00B8696E">
        <w:rPr>
          <w:sz w:val="24"/>
          <w:szCs w:val="24"/>
        </w:rPr>
        <w:t xml:space="preserve">оциально значимом труде; </w:t>
      </w:r>
    </w:p>
    <w:p w:rsidR="00B82148" w:rsidRPr="00B8696E" w:rsidRDefault="00B82148" w:rsidP="00DA38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формирование целостного мировоззрения, соответствующего </w:t>
      </w:r>
      <w:proofErr w:type="gramStart"/>
      <w:r w:rsidRPr="00B8696E">
        <w:rPr>
          <w:rFonts w:cs="Times New Roman"/>
          <w:sz w:val="24"/>
          <w:szCs w:val="24"/>
        </w:rPr>
        <w:t>современному</w:t>
      </w:r>
      <w:proofErr w:type="gramEnd"/>
    </w:p>
    <w:p w:rsidR="00B8696E" w:rsidRDefault="00B82148" w:rsidP="00DA38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уровню развития науки и общественной практики, учитывающего </w:t>
      </w:r>
      <w:proofErr w:type="gramStart"/>
      <w:r w:rsidRPr="00B8696E">
        <w:rPr>
          <w:rFonts w:cs="Times New Roman"/>
          <w:sz w:val="24"/>
          <w:szCs w:val="24"/>
        </w:rPr>
        <w:t>социальное</w:t>
      </w:r>
      <w:proofErr w:type="gramEnd"/>
      <w:r w:rsidRPr="00B8696E">
        <w:rPr>
          <w:rFonts w:cs="Times New Roman"/>
          <w:sz w:val="24"/>
          <w:szCs w:val="24"/>
        </w:rPr>
        <w:t xml:space="preserve">, </w:t>
      </w:r>
    </w:p>
    <w:p w:rsidR="00B82148" w:rsidRPr="00B8696E" w:rsidRDefault="00B82148" w:rsidP="00B8696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культурное, языковое, духовное многообразие современного мира; </w:t>
      </w:r>
    </w:p>
    <w:p w:rsidR="00B82148" w:rsidRPr="00B8696E" w:rsidRDefault="00B82148" w:rsidP="00DA38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формирование </w:t>
      </w:r>
      <w:proofErr w:type="gramStart"/>
      <w:r w:rsidRPr="00B8696E">
        <w:rPr>
          <w:rFonts w:cs="Times New Roman"/>
          <w:sz w:val="24"/>
          <w:szCs w:val="24"/>
        </w:rPr>
        <w:t>осознанног</w:t>
      </w:r>
      <w:r w:rsidRPr="00B8696E">
        <w:rPr>
          <w:sz w:val="24"/>
          <w:szCs w:val="24"/>
        </w:rPr>
        <w:t>о</w:t>
      </w:r>
      <w:proofErr w:type="gramEnd"/>
      <w:r w:rsidRPr="00B8696E">
        <w:rPr>
          <w:sz w:val="24"/>
          <w:szCs w:val="24"/>
        </w:rPr>
        <w:t>, уважительного и доброжелательного</w:t>
      </w:r>
    </w:p>
    <w:p w:rsidR="00B8696E" w:rsidRPr="00B8696E" w:rsidRDefault="00B82148" w:rsidP="00DA38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sz w:val="24"/>
          <w:szCs w:val="24"/>
        </w:rPr>
        <w:t xml:space="preserve">отношения к другому человеку, его мнению, мировоззрению, </w:t>
      </w:r>
      <w:proofErr w:type="gramStart"/>
      <w:r w:rsidRPr="00B8696E">
        <w:rPr>
          <w:sz w:val="24"/>
          <w:szCs w:val="24"/>
        </w:rPr>
        <w:t>гражданской</w:t>
      </w:r>
      <w:proofErr w:type="gramEnd"/>
      <w:r w:rsidRPr="00B8696E">
        <w:rPr>
          <w:sz w:val="24"/>
          <w:szCs w:val="24"/>
        </w:rPr>
        <w:t xml:space="preserve"> </w:t>
      </w:r>
    </w:p>
    <w:p w:rsidR="00B82148" w:rsidRPr="00B8696E" w:rsidRDefault="00B82148" w:rsidP="00B8696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sz w:val="24"/>
          <w:szCs w:val="24"/>
        </w:rPr>
        <w:t xml:space="preserve">позиции, готовности и способности вести диалог с другими людьми и достигать в нём взаимопонимания; </w:t>
      </w:r>
    </w:p>
    <w:p w:rsidR="00B82148" w:rsidRPr="00B8696E" w:rsidRDefault="00B82148" w:rsidP="00DA38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>формирование коммуникативной компетентности в общ</w:t>
      </w:r>
      <w:r w:rsidRPr="00B8696E">
        <w:rPr>
          <w:sz w:val="24"/>
          <w:szCs w:val="24"/>
        </w:rPr>
        <w:t xml:space="preserve">ении и </w:t>
      </w:r>
    </w:p>
    <w:p w:rsidR="00B8696E" w:rsidRPr="00B8696E" w:rsidRDefault="00B82148" w:rsidP="00DA38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B8696E">
        <w:rPr>
          <w:sz w:val="24"/>
          <w:szCs w:val="24"/>
        </w:rPr>
        <w:t>сотрудничестве</w:t>
      </w:r>
      <w:proofErr w:type="gramEnd"/>
      <w:r w:rsidRPr="00B8696E">
        <w:rPr>
          <w:sz w:val="24"/>
          <w:szCs w:val="24"/>
        </w:rPr>
        <w:t xml:space="preserve"> со сверстниками, детьми старшего и младшего возраста, </w:t>
      </w:r>
    </w:p>
    <w:p w:rsidR="00B82148" w:rsidRPr="00B8696E" w:rsidRDefault="00B82148" w:rsidP="00B8696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sz w:val="24"/>
          <w:szCs w:val="24"/>
        </w:rPr>
        <w:t xml:space="preserve">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374588" w:rsidRPr="00B8696E" w:rsidRDefault="00B82148" w:rsidP="00DA38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>формирование ценности здорового и безопасного образа</w:t>
      </w:r>
      <w:r w:rsidRPr="00B8696E">
        <w:rPr>
          <w:sz w:val="24"/>
          <w:szCs w:val="24"/>
        </w:rPr>
        <w:t xml:space="preserve"> жизни</w:t>
      </w:r>
    </w:p>
    <w:p w:rsidR="00D02E6A" w:rsidRPr="00B82148" w:rsidRDefault="00374588" w:rsidP="00B8214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82148">
        <w:rPr>
          <w:i/>
          <w:sz w:val="24"/>
          <w:szCs w:val="24"/>
        </w:rPr>
        <w:t>Метапредметные</w:t>
      </w:r>
      <w:proofErr w:type="spellEnd"/>
      <w:r w:rsidRPr="00B82148">
        <w:rPr>
          <w:i/>
          <w:sz w:val="24"/>
          <w:szCs w:val="24"/>
        </w:rPr>
        <w:t xml:space="preserve"> результаты</w:t>
      </w:r>
      <w:r w:rsidRPr="00B82148">
        <w:rPr>
          <w:sz w:val="24"/>
          <w:szCs w:val="24"/>
        </w:rPr>
        <w:t xml:space="preserve"> освоения программы должны отражать универсальные учебные действия: регулятивные, познавательные и коммуникативные.</w:t>
      </w:r>
    </w:p>
    <w:p w:rsidR="00B8696E" w:rsidRDefault="00374588" w:rsidP="00D02E6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02E6A">
        <w:rPr>
          <w:b/>
          <w:i/>
          <w:sz w:val="24"/>
          <w:szCs w:val="24"/>
        </w:rPr>
        <w:t>Регулятивные:</w:t>
      </w:r>
      <w:r w:rsidRPr="00D02E6A">
        <w:rPr>
          <w:sz w:val="24"/>
          <w:szCs w:val="24"/>
        </w:rPr>
        <w:t xml:space="preserve"> </w:t>
      </w:r>
      <w:r w:rsidRPr="00D02E6A">
        <w:rPr>
          <w:rFonts w:cs="Times New Roman"/>
          <w:sz w:val="24"/>
          <w:szCs w:val="24"/>
        </w:rPr>
        <w:t xml:space="preserve"> </w:t>
      </w:r>
    </w:p>
    <w:p w:rsidR="00B8696E" w:rsidRDefault="00374588" w:rsidP="00DA3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умение самостоятельно определять цели своего обучения, ставить и </w:t>
      </w:r>
    </w:p>
    <w:p w:rsidR="00D02E6A" w:rsidRPr="00B8696E" w:rsidRDefault="00374588" w:rsidP="00B8696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>формулировать для себя нов</w:t>
      </w:r>
      <w:r w:rsidRPr="00B8696E">
        <w:rPr>
          <w:sz w:val="24"/>
          <w:szCs w:val="24"/>
        </w:rPr>
        <w:t xml:space="preserve">ые задачи в учёбе и познавательной деятельности;  </w:t>
      </w:r>
    </w:p>
    <w:p w:rsidR="00D02E6A" w:rsidRPr="00B8696E" w:rsidRDefault="00374588" w:rsidP="00DA3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умение самостоятельно планировать пути достижения целей, осознанно </w:t>
      </w:r>
    </w:p>
    <w:p w:rsidR="00B8696E" w:rsidRPr="00B8696E" w:rsidRDefault="00374588" w:rsidP="00B8696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выбирать наиболее эффективные способы решения </w:t>
      </w:r>
      <w:proofErr w:type="gramStart"/>
      <w:r w:rsidRPr="00B8696E">
        <w:rPr>
          <w:rFonts w:cs="Times New Roman"/>
          <w:sz w:val="24"/>
          <w:szCs w:val="24"/>
        </w:rPr>
        <w:t>учебных</w:t>
      </w:r>
      <w:proofErr w:type="gramEnd"/>
      <w:r w:rsidRPr="00B8696E">
        <w:rPr>
          <w:rFonts w:cs="Times New Roman"/>
          <w:sz w:val="24"/>
          <w:szCs w:val="24"/>
        </w:rPr>
        <w:t xml:space="preserve"> и познавательных </w:t>
      </w:r>
    </w:p>
    <w:p w:rsidR="00D02E6A" w:rsidRPr="00B8696E" w:rsidRDefault="00374588" w:rsidP="00B8696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задач; </w:t>
      </w:r>
    </w:p>
    <w:p w:rsidR="00D02E6A" w:rsidRPr="00B8696E" w:rsidRDefault="00374588" w:rsidP="00DA3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>умение соотносить свои действия с планируемыми результата</w:t>
      </w:r>
      <w:r w:rsidRPr="00B8696E">
        <w:rPr>
          <w:sz w:val="24"/>
          <w:szCs w:val="24"/>
        </w:rPr>
        <w:t xml:space="preserve">ми, </w:t>
      </w:r>
    </w:p>
    <w:p w:rsidR="00B8696E" w:rsidRPr="00B8696E" w:rsidRDefault="00374588" w:rsidP="00DA3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sz w:val="24"/>
          <w:szCs w:val="24"/>
        </w:rPr>
        <w:t xml:space="preserve">осуществлять контроль своей деятельности в процессе достижения результата, </w:t>
      </w:r>
    </w:p>
    <w:p w:rsidR="00D02E6A" w:rsidRPr="00B8696E" w:rsidRDefault="00374588" w:rsidP="00B8696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sz w:val="24"/>
          <w:szCs w:val="24"/>
        </w:rPr>
        <w:t xml:space="preserve">корректировать свои действия в соответствии с изменяющейся ситуацией;  </w:t>
      </w:r>
    </w:p>
    <w:p w:rsidR="00D02E6A" w:rsidRPr="00B8696E" w:rsidRDefault="00374588" w:rsidP="00DA38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владение основами самоконтроля, самооценки, принятия решений и </w:t>
      </w:r>
    </w:p>
    <w:p w:rsidR="00374588" w:rsidRPr="00B8696E" w:rsidRDefault="00374588" w:rsidP="00B8696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осуществления осознанного выбора. </w:t>
      </w:r>
      <w:r w:rsidRPr="00B8696E">
        <w:rPr>
          <w:sz w:val="24"/>
          <w:szCs w:val="24"/>
        </w:rPr>
        <w:t xml:space="preserve"> </w:t>
      </w:r>
    </w:p>
    <w:p w:rsidR="00D02E6A" w:rsidRDefault="00374588" w:rsidP="00D02E6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02E6A">
        <w:rPr>
          <w:b/>
          <w:i/>
          <w:sz w:val="24"/>
          <w:szCs w:val="24"/>
        </w:rPr>
        <w:t>Познавательные:</w:t>
      </w:r>
      <w:r w:rsidRPr="00D02E6A">
        <w:rPr>
          <w:sz w:val="24"/>
          <w:szCs w:val="24"/>
        </w:rPr>
        <w:t xml:space="preserve"> </w:t>
      </w:r>
      <w:r w:rsidRPr="00D02E6A">
        <w:rPr>
          <w:rFonts w:cs="Times New Roman"/>
          <w:sz w:val="24"/>
          <w:szCs w:val="24"/>
        </w:rPr>
        <w:t xml:space="preserve"> </w:t>
      </w:r>
    </w:p>
    <w:p w:rsidR="00D02E6A" w:rsidRPr="00B8696E" w:rsidRDefault="00374588" w:rsidP="00DA3828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умение создавать обобщения, устанавливать аналогии, классифицировать, </w:t>
      </w:r>
    </w:p>
    <w:p w:rsidR="00D02E6A" w:rsidRPr="00B8696E" w:rsidRDefault="00374588" w:rsidP="00B8696E">
      <w:p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>устанавливать</w:t>
      </w:r>
      <w:r w:rsidR="00D02E6A" w:rsidRPr="00B8696E">
        <w:rPr>
          <w:rFonts w:cs="Times New Roman"/>
          <w:sz w:val="24"/>
          <w:szCs w:val="24"/>
        </w:rPr>
        <w:t xml:space="preserve"> причинно-следственные связи;</w:t>
      </w:r>
    </w:p>
    <w:p w:rsidR="00D02E6A" w:rsidRPr="00B8696E" w:rsidRDefault="00374588" w:rsidP="00DA3828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умение строить </w:t>
      </w:r>
      <w:proofErr w:type="gramStart"/>
      <w:r w:rsidRPr="00B8696E">
        <w:rPr>
          <w:rFonts w:cs="Times New Roman"/>
          <w:sz w:val="24"/>
          <w:szCs w:val="24"/>
        </w:rPr>
        <w:t>логическое рассуждение</w:t>
      </w:r>
      <w:proofErr w:type="gramEnd"/>
      <w:r w:rsidRPr="00B8696E">
        <w:rPr>
          <w:rFonts w:cs="Times New Roman"/>
          <w:sz w:val="24"/>
          <w:szCs w:val="24"/>
        </w:rPr>
        <w:t>,</w:t>
      </w:r>
      <w:r w:rsidR="00D02E6A" w:rsidRPr="00B8696E">
        <w:rPr>
          <w:rFonts w:cs="Times New Roman"/>
          <w:sz w:val="24"/>
          <w:szCs w:val="24"/>
        </w:rPr>
        <w:t xml:space="preserve"> умозаключение и делать выводы.</w:t>
      </w:r>
    </w:p>
    <w:p w:rsidR="00D02E6A" w:rsidRPr="0054242D" w:rsidRDefault="00374588" w:rsidP="00D02E6A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54242D">
        <w:rPr>
          <w:rFonts w:cs="Times New Roman"/>
          <w:b/>
          <w:i/>
          <w:sz w:val="24"/>
          <w:szCs w:val="24"/>
        </w:rPr>
        <w:t>Коммуникативные:</w:t>
      </w:r>
      <w:r w:rsidRPr="0054242D">
        <w:rPr>
          <w:rFonts w:cs="Times New Roman"/>
          <w:i/>
          <w:sz w:val="24"/>
          <w:szCs w:val="24"/>
        </w:rPr>
        <w:t xml:space="preserve">  </w:t>
      </w:r>
    </w:p>
    <w:p w:rsidR="00CC7A8E" w:rsidRPr="00B8696E" w:rsidRDefault="00374588" w:rsidP="00DA3828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>умение организовывать  сотрудничество</w:t>
      </w:r>
      <w:r w:rsidRPr="00B8696E">
        <w:rPr>
          <w:sz w:val="24"/>
          <w:szCs w:val="24"/>
        </w:rPr>
        <w:t xml:space="preserve"> и с</w:t>
      </w:r>
      <w:r w:rsidR="00CC7A8E" w:rsidRPr="00B8696E">
        <w:rPr>
          <w:sz w:val="24"/>
          <w:szCs w:val="24"/>
        </w:rPr>
        <w:t xml:space="preserve">овместную деятельность </w:t>
      </w:r>
      <w:proofErr w:type="gramStart"/>
      <w:r w:rsidR="00CC7A8E" w:rsidRPr="00B8696E">
        <w:rPr>
          <w:sz w:val="24"/>
          <w:szCs w:val="24"/>
        </w:rPr>
        <w:t>с</w:t>
      </w:r>
      <w:proofErr w:type="gramEnd"/>
    </w:p>
    <w:p w:rsidR="00D02E6A" w:rsidRPr="00B8696E" w:rsidRDefault="00374588" w:rsidP="00B8696E">
      <w:pPr>
        <w:spacing w:after="0" w:line="240" w:lineRule="auto"/>
        <w:jc w:val="both"/>
        <w:rPr>
          <w:sz w:val="24"/>
          <w:szCs w:val="24"/>
        </w:rPr>
      </w:pPr>
      <w:r w:rsidRPr="00B8696E">
        <w:rPr>
          <w:sz w:val="24"/>
          <w:szCs w:val="24"/>
        </w:rPr>
        <w:t>учителем и сверстниками; раб</w:t>
      </w:r>
      <w:r w:rsidR="00D02E6A" w:rsidRPr="00B8696E">
        <w:rPr>
          <w:sz w:val="24"/>
          <w:szCs w:val="24"/>
        </w:rPr>
        <w:t>отать индивидуально и в группе;</w:t>
      </w:r>
    </w:p>
    <w:p w:rsidR="00CC7A8E" w:rsidRPr="00B8696E" w:rsidRDefault="00374588" w:rsidP="00DA3828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находить общее решение и разрешать конфликты на основе согласования </w:t>
      </w:r>
    </w:p>
    <w:p w:rsidR="00D02E6A" w:rsidRPr="00B8696E" w:rsidRDefault="00374588" w:rsidP="00B8696E">
      <w:p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>поз</w:t>
      </w:r>
      <w:r w:rsidR="00D02E6A" w:rsidRPr="00B8696E">
        <w:rPr>
          <w:rFonts w:cs="Times New Roman"/>
          <w:sz w:val="24"/>
          <w:szCs w:val="24"/>
        </w:rPr>
        <w:t xml:space="preserve">иций и учёта интересов сторон; </w:t>
      </w:r>
    </w:p>
    <w:p w:rsidR="00D02E6A" w:rsidRPr="00B8696E" w:rsidRDefault="00374588" w:rsidP="00DA3828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>умение формулировать, аргументировать и отстаивать своё мнени</w:t>
      </w:r>
      <w:r w:rsidRPr="00B8696E">
        <w:rPr>
          <w:sz w:val="24"/>
          <w:szCs w:val="24"/>
        </w:rPr>
        <w:t xml:space="preserve">е.  </w:t>
      </w:r>
      <w:r w:rsidR="00D02E6A" w:rsidRPr="00B8696E">
        <w:rPr>
          <w:sz w:val="24"/>
          <w:szCs w:val="24"/>
        </w:rPr>
        <w:t xml:space="preserve">     </w:t>
      </w:r>
    </w:p>
    <w:p w:rsidR="00D02E6A" w:rsidRPr="0054242D" w:rsidRDefault="00374588" w:rsidP="004B4B09">
      <w:pPr>
        <w:spacing w:after="0" w:line="240" w:lineRule="auto"/>
        <w:jc w:val="both"/>
        <w:rPr>
          <w:i/>
          <w:sz w:val="24"/>
          <w:szCs w:val="24"/>
        </w:rPr>
      </w:pPr>
      <w:r w:rsidRPr="0054242D">
        <w:rPr>
          <w:b/>
          <w:i/>
          <w:sz w:val="24"/>
          <w:szCs w:val="24"/>
        </w:rPr>
        <w:t>Предметные результаты:</w:t>
      </w:r>
      <w:r w:rsidRPr="0054242D">
        <w:rPr>
          <w:i/>
          <w:sz w:val="24"/>
          <w:szCs w:val="24"/>
        </w:rPr>
        <w:t xml:space="preserve"> </w:t>
      </w:r>
    </w:p>
    <w:p w:rsidR="00D02E6A" w:rsidRPr="00B8696E" w:rsidRDefault="00374588" w:rsidP="00DA3828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знакомство учащихся с основами психологии личности; </w:t>
      </w:r>
    </w:p>
    <w:p w:rsidR="00CC7A8E" w:rsidRPr="00B8696E" w:rsidRDefault="00374588" w:rsidP="00DA3828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>ознакомление со спецификой современного</w:t>
      </w:r>
      <w:r w:rsidR="00CC7A8E" w:rsidRPr="00B8696E">
        <w:rPr>
          <w:rFonts w:cs="Times New Roman"/>
          <w:sz w:val="24"/>
          <w:szCs w:val="24"/>
        </w:rPr>
        <w:t xml:space="preserve"> рынка труда, правилами выбора </w:t>
      </w:r>
    </w:p>
    <w:p w:rsidR="00D02E6A" w:rsidRPr="00B8696E" w:rsidRDefault="00374588" w:rsidP="00B8696E">
      <w:p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и </w:t>
      </w:r>
      <w:r w:rsidR="00D02E6A" w:rsidRPr="00B8696E">
        <w:rPr>
          <w:rFonts w:cs="Times New Roman"/>
          <w:sz w:val="24"/>
          <w:szCs w:val="24"/>
        </w:rPr>
        <w:t xml:space="preserve">способами получения профессии; </w:t>
      </w:r>
    </w:p>
    <w:p w:rsidR="00B8696E" w:rsidRDefault="00374588" w:rsidP="00DA3828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>формирование адекватного представления учащихся о своем пр</w:t>
      </w:r>
      <w:r w:rsidRPr="00B8696E">
        <w:rPr>
          <w:sz w:val="24"/>
          <w:szCs w:val="24"/>
        </w:rPr>
        <w:t xml:space="preserve">офессиональном </w:t>
      </w:r>
    </w:p>
    <w:p w:rsidR="00D02E6A" w:rsidRPr="00B8696E" w:rsidRDefault="00374588" w:rsidP="00B8696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8696E">
        <w:rPr>
          <w:sz w:val="24"/>
          <w:szCs w:val="24"/>
        </w:rPr>
        <w:t>потенциале</w:t>
      </w:r>
      <w:proofErr w:type="gramEnd"/>
      <w:r w:rsidRPr="00B8696E">
        <w:rPr>
          <w:sz w:val="24"/>
          <w:szCs w:val="24"/>
        </w:rPr>
        <w:t xml:space="preserve">  на основе самодиагностики и знания мира профессий; </w:t>
      </w:r>
    </w:p>
    <w:p w:rsidR="00CC7A8E" w:rsidRPr="00B8696E" w:rsidRDefault="00374588" w:rsidP="00DA3828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>выявление требований, предъявляемых профессиями к физической форме и</w:t>
      </w:r>
      <w:r w:rsidR="00D02E6A" w:rsidRPr="00B8696E">
        <w:rPr>
          <w:rFonts w:cs="Times New Roman"/>
          <w:sz w:val="24"/>
          <w:szCs w:val="24"/>
        </w:rPr>
        <w:t xml:space="preserve"> </w:t>
      </w:r>
    </w:p>
    <w:p w:rsidR="00D02E6A" w:rsidRPr="00B8696E" w:rsidRDefault="00D02E6A" w:rsidP="00B8696E">
      <w:p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состоянию здоровья человека; </w:t>
      </w:r>
    </w:p>
    <w:p w:rsidR="00D02E6A" w:rsidRPr="00B8696E" w:rsidRDefault="00D02E6A" w:rsidP="00DA3828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lastRenderedPageBreak/>
        <w:t xml:space="preserve">выбор профиля обучения; </w:t>
      </w:r>
    </w:p>
    <w:p w:rsidR="00D02E6A" w:rsidRPr="00B8696E" w:rsidRDefault="00374588" w:rsidP="00DA3828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>построение индивидуального профессионального маршр</w:t>
      </w:r>
      <w:r w:rsidRPr="00B8696E">
        <w:rPr>
          <w:sz w:val="24"/>
          <w:szCs w:val="24"/>
        </w:rPr>
        <w:t xml:space="preserve">ута. </w:t>
      </w:r>
    </w:p>
    <w:p w:rsidR="00CC7A8E" w:rsidRPr="00CC7A8E" w:rsidRDefault="00CC7A8E" w:rsidP="00CC7A8E">
      <w:pPr>
        <w:spacing w:after="0" w:line="240" w:lineRule="auto"/>
        <w:jc w:val="both"/>
        <w:rPr>
          <w:i/>
          <w:sz w:val="24"/>
          <w:szCs w:val="24"/>
        </w:rPr>
      </w:pPr>
      <w:proofErr w:type="spellStart"/>
      <w:r w:rsidRPr="00CC7A8E">
        <w:rPr>
          <w:i/>
          <w:sz w:val="24"/>
          <w:szCs w:val="24"/>
        </w:rPr>
        <w:t>Обу</w:t>
      </w:r>
      <w:r w:rsidR="00374588" w:rsidRPr="00CC7A8E">
        <w:rPr>
          <w:i/>
          <w:sz w:val="24"/>
          <w:szCs w:val="24"/>
        </w:rPr>
        <w:t>чащиеся</w:t>
      </w:r>
      <w:proofErr w:type="spellEnd"/>
      <w:r w:rsidR="00374588" w:rsidRPr="00CC7A8E">
        <w:rPr>
          <w:i/>
          <w:sz w:val="24"/>
          <w:szCs w:val="24"/>
        </w:rPr>
        <w:t xml:space="preserve"> </w:t>
      </w:r>
      <w:r w:rsidRPr="00CC7A8E">
        <w:rPr>
          <w:i/>
          <w:sz w:val="24"/>
          <w:szCs w:val="24"/>
        </w:rPr>
        <w:t>научаться</w:t>
      </w:r>
      <w:r w:rsidR="00374588" w:rsidRPr="00CC7A8E">
        <w:rPr>
          <w:i/>
          <w:sz w:val="24"/>
          <w:szCs w:val="24"/>
        </w:rPr>
        <w:t xml:space="preserve">: </w:t>
      </w:r>
    </w:p>
    <w:p w:rsidR="00CC7A8E" w:rsidRPr="00B8696E" w:rsidRDefault="00374588" w:rsidP="00DA3828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основы общей психологии, основные психологические термины; </w:t>
      </w:r>
    </w:p>
    <w:p w:rsidR="00CC7A8E" w:rsidRPr="00B8696E" w:rsidRDefault="00374588" w:rsidP="00DA3828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>особенности личност</w:t>
      </w:r>
      <w:r w:rsidR="00CC7A8E" w:rsidRPr="00B8696E">
        <w:rPr>
          <w:rFonts w:cs="Times New Roman"/>
          <w:sz w:val="24"/>
          <w:szCs w:val="24"/>
        </w:rPr>
        <w:t xml:space="preserve">и человека и свои собственные; </w:t>
      </w:r>
    </w:p>
    <w:p w:rsidR="00CC7A8E" w:rsidRPr="00B8696E" w:rsidRDefault="00CC7A8E" w:rsidP="00DA3828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правила выбора профессии; </w:t>
      </w:r>
    </w:p>
    <w:p w:rsidR="00CC7A8E" w:rsidRPr="00B8696E" w:rsidRDefault="00374588" w:rsidP="00DA3828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>требования</w:t>
      </w:r>
      <w:r w:rsidR="00CC7A8E" w:rsidRPr="00B8696E">
        <w:rPr>
          <w:rFonts w:cs="Times New Roman"/>
          <w:sz w:val="24"/>
          <w:szCs w:val="24"/>
        </w:rPr>
        <w:t xml:space="preserve"> к современному профессионалу; </w:t>
      </w:r>
    </w:p>
    <w:p w:rsidR="00374588" w:rsidRPr="00B8696E" w:rsidRDefault="00374588" w:rsidP="00DA3828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потребности современного рыка труда. </w:t>
      </w:r>
    </w:p>
    <w:p w:rsidR="00374588" w:rsidRPr="00374588" w:rsidRDefault="00374588" w:rsidP="00374588">
      <w:pPr>
        <w:spacing w:after="0" w:line="240" w:lineRule="auto"/>
        <w:ind w:firstLine="708"/>
        <w:jc w:val="both"/>
        <w:rPr>
          <w:sz w:val="24"/>
          <w:szCs w:val="24"/>
        </w:rPr>
      </w:pPr>
      <w:r w:rsidRPr="00374588">
        <w:rPr>
          <w:sz w:val="24"/>
          <w:szCs w:val="24"/>
        </w:rPr>
        <w:t xml:space="preserve"> </w:t>
      </w:r>
    </w:p>
    <w:p w:rsidR="00CC7A8E" w:rsidRPr="00B82148" w:rsidRDefault="00374588" w:rsidP="00B82148">
      <w:pPr>
        <w:spacing w:after="0" w:line="240" w:lineRule="auto"/>
        <w:jc w:val="both"/>
        <w:rPr>
          <w:sz w:val="24"/>
          <w:szCs w:val="24"/>
        </w:rPr>
      </w:pPr>
      <w:r w:rsidRPr="00B82148">
        <w:rPr>
          <w:i/>
          <w:sz w:val="24"/>
          <w:szCs w:val="24"/>
        </w:rPr>
        <w:t xml:space="preserve">Учащиеся будут уметь: </w:t>
      </w:r>
    </w:p>
    <w:p w:rsidR="00CC7A8E" w:rsidRPr="00B8696E" w:rsidRDefault="00374588" w:rsidP="00DA3828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строить свои отношения с окружающими; </w:t>
      </w:r>
    </w:p>
    <w:p w:rsidR="00CC7A8E" w:rsidRPr="00B8696E" w:rsidRDefault="00374588" w:rsidP="00DA3828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отстаивать свои </w:t>
      </w:r>
      <w:r w:rsidR="00CC7A8E" w:rsidRPr="00B8696E">
        <w:rPr>
          <w:rFonts w:cs="Times New Roman"/>
          <w:sz w:val="24"/>
          <w:szCs w:val="24"/>
        </w:rPr>
        <w:t xml:space="preserve">права конструктивным способом; </w:t>
      </w:r>
    </w:p>
    <w:p w:rsidR="00B8696E" w:rsidRPr="00B8696E" w:rsidRDefault="00374588" w:rsidP="00DA3828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на основе  самодиагностики и знаний о мире профессий выбирать    </w:t>
      </w:r>
      <w:proofErr w:type="gramStart"/>
      <w:r w:rsidRPr="00B8696E">
        <w:rPr>
          <w:rFonts w:cs="Times New Roman"/>
          <w:sz w:val="24"/>
          <w:szCs w:val="24"/>
        </w:rPr>
        <w:t>правильный</w:t>
      </w:r>
      <w:proofErr w:type="gramEnd"/>
      <w:r w:rsidRPr="00B8696E">
        <w:rPr>
          <w:rFonts w:cs="Times New Roman"/>
          <w:sz w:val="24"/>
          <w:szCs w:val="24"/>
        </w:rPr>
        <w:t xml:space="preserve"> </w:t>
      </w:r>
    </w:p>
    <w:p w:rsidR="00374588" w:rsidRPr="00B8696E" w:rsidRDefault="00374588" w:rsidP="00B8696E">
      <w:pPr>
        <w:spacing w:after="0" w:line="240" w:lineRule="auto"/>
        <w:jc w:val="both"/>
        <w:rPr>
          <w:sz w:val="24"/>
          <w:szCs w:val="24"/>
        </w:rPr>
      </w:pPr>
      <w:r w:rsidRPr="00B8696E">
        <w:rPr>
          <w:rFonts w:cs="Times New Roman"/>
          <w:sz w:val="24"/>
          <w:szCs w:val="24"/>
        </w:rPr>
        <w:t xml:space="preserve">профессиональный путь. </w:t>
      </w:r>
    </w:p>
    <w:p w:rsidR="00374588" w:rsidRPr="00374588" w:rsidRDefault="00374588" w:rsidP="00374588">
      <w:pPr>
        <w:spacing w:after="0" w:line="240" w:lineRule="auto"/>
        <w:ind w:firstLine="708"/>
        <w:jc w:val="both"/>
        <w:rPr>
          <w:sz w:val="24"/>
          <w:szCs w:val="24"/>
        </w:rPr>
      </w:pPr>
      <w:r w:rsidRPr="00374588">
        <w:rPr>
          <w:sz w:val="24"/>
          <w:szCs w:val="24"/>
        </w:rPr>
        <w:t xml:space="preserve">Личностные качества, развиваемые в результате </w:t>
      </w:r>
      <w:proofErr w:type="gramStart"/>
      <w:r w:rsidRPr="00374588">
        <w:rPr>
          <w:sz w:val="24"/>
          <w:szCs w:val="24"/>
        </w:rPr>
        <w:t>обучения по программе</w:t>
      </w:r>
      <w:proofErr w:type="gramEnd"/>
      <w:r w:rsidRPr="00374588">
        <w:rPr>
          <w:sz w:val="24"/>
          <w:szCs w:val="24"/>
        </w:rPr>
        <w:t xml:space="preserve">: </w:t>
      </w:r>
    </w:p>
    <w:p w:rsidR="0009589B" w:rsidRPr="0009589B" w:rsidRDefault="0009589B" w:rsidP="0009589B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09589B">
        <w:rPr>
          <w:sz w:val="24"/>
          <w:szCs w:val="24"/>
        </w:rPr>
        <w:t>самостоятельность;</w:t>
      </w:r>
    </w:p>
    <w:p w:rsidR="0009589B" w:rsidRPr="0009589B" w:rsidRDefault="0009589B" w:rsidP="0009589B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09589B">
        <w:rPr>
          <w:sz w:val="24"/>
          <w:szCs w:val="24"/>
        </w:rPr>
        <w:t>организованность;</w:t>
      </w:r>
    </w:p>
    <w:p w:rsidR="0009589B" w:rsidRPr="0009589B" w:rsidRDefault="0009589B" w:rsidP="0009589B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09589B">
        <w:rPr>
          <w:sz w:val="24"/>
          <w:szCs w:val="24"/>
        </w:rPr>
        <w:t>г</w:t>
      </w:r>
      <w:r w:rsidR="00374588" w:rsidRPr="0009589B">
        <w:rPr>
          <w:sz w:val="24"/>
          <w:szCs w:val="24"/>
        </w:rPr>
        <w:t>ибкость</w:t>
      </w:r>
      <w:r w:rsidRPr="0009589B">
        <w:rPr>
          <w:sz w:val="24"/>
          <w:szCs w:val="24"/>
        </w:rPr>
        <w:t>;</w:t>
      </w:r>
      <w:r w:rsidR="00374588" w:rsidRPr="0009589B">
        <w:rPr>
          <w:sz w:val="24"/>
          <w:szCs w:val="24"/>
        </w:rPr>
        <w:t xml:space="preserve"> </w:t>
      </w:r>
    </w:p>
    <w:p w:rsidR="0009589B" w:rsidRPr="0009589B" w:rsidRDefault="0009589B" w:rsidP="0009589B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9589B">
        <w:rPr>
          <w:sz w:val="24"/>
          <w:szCs w:val="24"/>
        </w:rPr>
        <w:t>коммуникативность</w:t>
      </w:r>
      <w:proofErr w:type="spellEnd"/>
      <w:r w:rsidRPr="0009589B">
        <w:rPr>
          <w:sz w:val="24"/>
          <w:szCs w:val="24"/>
        </w:rPr>
        <w:t>;</w:t>
      </w:r>
      <w:r w:rsidR="00374588" w:rsidRPr="0009589B">
        <w:rPr>
          <w:sz w:val="24"/>
          <w:szCs w:val="24"/>
        </w:rPr>
        <w:t xml:space="preserve"> </w:t>
      </w:r>
    </w:p>
    <w:p w:rsidR="0009589B" w:rsidRPr="0009589B" w:rsidRDefault="0009589B" w:rsidP="0009589B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ответственность;</w:t>
      </w:r>
      <w:r w:rsidR="00374588" w:rsidRPr="0009589B">
        <w:rPr>
          <w:sz w:val="24"/>
          <w:szCs w:val="24"/>
        </w:rPr>
        <w:t xml:space="preserve"> </w:t>
      </w:r>
    </w:p>
    <w:p w:rsidR="0009589B" w:rsidRPr="0009589B" w:rsidRDefault="0009589B" w:rsidP="0009589B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взаимопомощь;</w:t>
      </w:r>
    </w:p>
    <w:p w:rsidR="0009589B" w:rsidRPr="0009589B" w:rsidRDefault="0009589B" w:rsidP="0009589B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толерантность;</w:t>
      </w:r>
    </w:p>
    <w:p w:rsidR="0009589B" w:rsidRPr="0009589B" w:rsidRDefault="0009589B" w:rsidP="0009589B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аккуратность;</w:t>
      </w:r>
    </w:p>
    <w:p w:rsidR="0009589B" w:rsidRPr="0009589B" w:rsidRDefault="0009589B" w:rsidP="0009589B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работоспособность;</w:t>
      </w:r>
      <w:r w:rsidR="00374588" w:rsidRPr="0009589B">
        <w:rPr>
          <w:sz w:val="24"/>
          <w:szCs w:val="24"/>
        </w:rPr>
        <w:t xml:space="preserve"> </w:t>
      </w:r>
    </w:p>
    <w:p w:rsidR="00374588" w:rsidRPr="0009589B" w:rsidRDefault="00374588" w:rsidP="0009589B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09589B">
        <w:rPr>
          <w:sz w:val="24"/>
          <w:szCs w:val="24"/>
        </w:rPr>
        <w:t xml:space="preserve">трудолюбие. </w:t>
      </w:r>
    </w:p>
    <w:p w:rsidR="004B4B09" w:rsidRDefault="004B4B09" w:rsidP="00CC7A8E">
      <w:pPr>
        <w:spacing w:after="0" w:line="240" w:lineRule="auto"/>
        <w:jc w:val="both"/>
        <w:rPr>
          <w:sz w:val="24"/>
          <w:szCs w:val="24"/>
        </w:rPr>
      </w:pPr>
    </w:p>
    <w:p w:rsidR="00674C8F" w:rsidRDefault="00674C8F" w:rsidP="00374588">
      <w:pPr>
        <w:spacing w:after="0"/>
        <w:ind w:firstLine="708"/>
        <w:jc w:val="both"/>
        <w:rPr>
          <w:b/>
          <w:sz w:val="24"/>
          <w:szCs w:val="24"/>
        </w:rPr>
      </w:pPr>
    </w:p>
    <w:p w:rsidR="00374588" w:rsidRDefault="0006731C" w:rsidP="0053630E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74C8F" w:rsidRPr="00674C8F">
        <w:rPr>
          <w:b/>
          <w:sz w:val="24"/>
          <w:szCs w:val="24"/>
        </w:rPr>
        <w:t>. Содержание внеурочной деятельности «</w:t>
      </w:r>
      <w:r w:rsidR="004D6A89">
        <w:rPr>
          <w:b/>
          <w:sz w:val="24"/>
          <w:szCs w:val="24"/>
        </w:rPr>
        <w:t>Профориентация</w:t>
      </w:r>
      <w:r w:rsidR="00674C8F" w:rsidRPr="00674C8F">
        <w:rPr>
          <w:b/>
          <w:sz w:val="24"/>
          <w:szCs w:val="24"/>
        </w:rPr>
        <w:t>»</w:t>
      </w:r>
    </w:p>
    <w:p w:rsidR="001309E8" w:rsidRDefault="001309E8" w:rsidP="001D5CAB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5427C7" w:rsidRDefault="005427C7" w:rsidP="00530D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427C7">
        <w:rPr>
          <w:rFonts w:cs="Times New Roman"/>
          <w:b/>
          <w:sz w:val="24"/>
          <w:szCs w:val="24"/>
        </w:rPr>
        <w:t>11 класс</w:t>
      </w:r>
      <w:r w:rsidR="00487ABC">
        <w:rPr>
          <w:rFonts w:cs="Times New Roman"/>
          <w:b/>
          <w:sz w:val="24"/>
          <w:szCs w:val="24"/>
        </w:rPr>
        <w:t xml:space="preserve"> (17</w:t>
      </w:r>
      <w:r w:rsidR="001309E8">
        <w:rPr>
          <w:rFonts w:cs="Times New Roman"/>
          <w:b/>
          <w:sz w:val="24"/>
          <w:szCs w:val="24"/>
        </w:rPr>
        <w:t xml:space="preserve"> часов)</w:t>
      </w:r>
    </w:p>
    <w:p w:rsidR="005427C7" w:rsidRPr="005427C7" w:rsidRDefault="005427C7" w:rsidP="00530D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</w:p>
    <w:p w:rsidR="005427C7" w:rsidRPr="005427C7" w:rsidRDefault="005427C7" w:rsidP="005427C7">
      <w:pPr>
        <w:pStyle w:val="a5"/>
        <w:ind w:firstLine="708"/>
        <w:jc w:val="both"/>
        <w:rPr>
          <w:b/>
          <w:sz w:val="24"/>
          <w:szCs w:val="24"/>
        </w:rPr>
      </w:pPr>
      <w:r w:rsidRPr="00755D48">
        <w:rPr>
          <w:rFonts w:cs="Times New Roman"/>
          <w:b/>
          <w:i/>
          <w:sz w:val="24"/>
          <w:szCs w:val="24"/>
        </w:rPr>
        <w:t xml:space="preserve">Раздел </w:t>
      </w:r>
      <w:r w:rsidR="00487ABC">
        <w:rPr>
          <w:rFonts w:cs="Times New Roman"/>
          <w:b/>
          <w:i/>
          <w:sz w:val="24"/>
          <w:szCs w:val="24"/>
        </w:rPr>
        <w:t>1</w:t>
      </w:r>
      <w:r w:rsidRPr="00755D48">
        <w:rPr>
          <w:rFonts w:cs="Times New Roman"/>
          <w:b/>
          <w:i/>
          <w:sz w:val="24"/>
          <w:szCs w:val="24"/>
        </w:rPr>
        <w:t xml:space="preserve">. </w:t>
      </w:r>
      <w:r w:rsidRPr="005427C7">
        <w:rPr>
          <w:b/>
          <w:i/>
          <w:sz w:val="24"/>
          <w:szCs w:val="24"/>
        </w:rPr>
        <w:t>Человек и профессия. Мир профессий</w:t>
      </w:r>
      <w:r>
        <w:rPr>
          <w:b/>
          <w:i/>
          <w:sz w:val="24"/>
          <w:szCs w:val="24"/>
        </w:rPr>
        <w:t xml:space="preserve"> (10 часов)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Понятия профессии, специальности, специализации, квалификации.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Характеристика труда: характер, процесс и условия труда.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Классификация профессий. Формула профессии.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 xml:space="preserve">Понятие </w:t>
      </w:r>
      <w:proofErr w:type="spellStart"/>
      <w:r w:rsidRPr="005427C7">
        <w:rPr>
          <w:sz w:val="24"/>
          <w:szCs w:val="24"/>
        </w:rPr>
        <w:t>профессиограммы</w:t>
      </w:r>
      <w:proofErr w:type="spellEnd"/>
      <w:r w:rsidRPr="005427C7">
        <w:rPr>
          <w:sz w:val="24"/>
          <w:szCs w:val="24"/>
        </w:rPr>
        <w:t>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Типы профессий. Матрица выбора профессий.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Характеристика профессий типа «человек – человек».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Характеристика профессий типа «человек – техника».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Характеристика профессий типа «человек – знаковая система».</w:t>
      </w:r>
    </w:p>
    <w:p w:rsidR="005427C7" w:rsidRPr="005427C7" w:rsidRDefault="005427C7" w:rsidP="005427C7">
      <w:pPr>
        <w:pStyle w:val="a5"/>
        <w:jc w:val="both"/>
        <w:rPr>
          <w:sz w:val="24"/>
          <w:szCs w:val="24"/>
        </w:rPr>
      </w:pPr>
      <w:r w:rsidRPr="005427C7">
        <w:rPr>
          <w:sz w:val="24"/>
          <w:szCs w:val="24"/>
        </w:rPr>
        <w:t>Характеристика профессий типа «человек – природа».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Характеристика профессий типа «человек – художественный образ».</w:t>
      </w:r>
    </w:p>
    <w:p w:rsidR="005427C7" w:rsidRPr="005427C7" w:rsidRDefault="00487ABC" w:rsidP="005427C7">
      <w:pPr>
        <w:pStyle w:val="a5"/>
        <w:ind w:firstLine="708"/>
        <w:jc w:val="both"/>
        <w:rPr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Раздел</w:t>
      </w:r>
      <w:proofErr w:type="gramStart"/>
      <w:r>
        <w:rPr>
          <w:rFonts w:cs="Times New Roman"/>
          <w:b/>
          <w:i/>
          <w:sz w:val="24"/>
          <w:szCs w:val="24"/>
        </w:rPr>
        <w:t>2</w:t>
      </w:r>
      <w:proofErr w:type="gramEnd"/>
      <w:r w:rsidR="005427C7" w:rsidRPr="00755D48">
        <w:rPr>
          <w:rFonts w:cs="Times New Roman"/>
          <w:b/>
          <w:i/>
          <w:sz w:val="24"/>
          <w:szCs w:val="24"/>
        </w:rPr>
        <w:t xml:space="preserve">. </w:t>
      </w:r>
      <w:r w:rsidR="005427C7" w:rsidRPr="005427C7">
        <w:rPr>
          <w:b/>
          <w:i/>
          <w:sz w:val="24"/>
          <w:szCs w:val="24"/>
        </w:rPr>
        <w:t>Профессиональное самоопределение.</w:t>
      </w:r>
      <w:r w:rsidR="001309E8">
        <w:rPr>
          <w:b/>
          <w:i/>
          <w:sz w:val="24"/>
          <w:szCs w:val="24"/>
        </w:rPr>
        <w:t>(6</w:t>
      </w:r>
      <w:r w:rsidR="005427C7">
        <w:rPr>
          <w:b/>
          <w:i/>
          <w:sz w:val="24"/>
          <w:szCs w:val="24"/>
        </w:rPr>
        <w:t xml:space="preserve"> часов)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Склонности и интересы в профессиональном выборе («хочу»).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Возможности личности в профессиональной деятельности («могу»). Специальные способности.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Профпригодность. Понятие компенсации способностей.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Рынок труда. Потребности рынка труда в кадрах («надо»).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«Выбираю»: выбор профессии на основе самооценки и анализа составляющих «хочу» – «могу» – «надо».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lastRenderedPageBreak/>
        <w:t>Мотивационные факторы выбора профессии. Ошибки при выборе профессии.</w:t>
      </w:r>
    </w:p>
    <w:p w:rsidR="005427C7" w:rsidRPr="005427C7" w:rsidRDefault="005427C7" w:rsidP="005427C7">
      <w:pPr>
        <w:pStyle w:val="a5"/>
        <w:jc w:val="both"/>
        <w:rPr>
          <w:b/>
          <w:sz w:val="24"/>
          <w:szCs w:val="24"/>
        </w:rPr>
      </w:pPr>
      <w:r w:rsidRPr="005427C7">
        <w:rPr>
          <w:sz w:val="24"/>
          <w:szCs w:val="24"/>
        </w:rPr>
        <w:t>Рекомендации по выбору профессии.</w:t>
      </w:r>
    </w:p>
    <w:p w:rsidR="00116B92" w:rsidRPr="00755D48" w:rsidRDefault="005427C7" w:rsidP="0006731C">
      <w:pPr>
        <w:pStyle w:val="a5"/>
        <w:ind w:firstLine="708"/>
        <w:jc w:val="both"/>
        <w:rPr>
          <w:rFonts w:cs="Times New Roman"/>
          <w:b/>
          <w:i/>
          <w:sz w:val="24"/>
          <w:szCs w:val="24"/>
        </w:rPr>
      </w:pPr>
      <w:r w:rsidRPr="00755D48">
        <w:rPr>
          <w:rFonts w:cs="Times New Roman"/>
          <w:b/>
          <w:i/>
          <w:sz w:val="24"/>
          <w:szCs w:val="24"/>
        </w:rPr>
        <w:t xml:space="preserve">Раздел </w:t>
      </w:r>
      <w:r w:rsidR="00487ABC">
        <w:rPr>
          <w:rFonts w:cs="Times New Roman"/>
          <w:b/>
          <w:i/>
          <w:sz w:val="24"/>
          <w:szCs w:val="24"/>
        </w:rPr>
        <w:t>3</w:t>
      </w:r>
      <w:r w:rsidRPr="00755D48">
        <w:rPr>
          <w:rFonts w:cs="Times New Roman"/>
          <w:b/>
          <w:i/>
          <w:sz w:val="24"/>
          <w:szCs w:val="24"/>
        </w:rPr>
        <w:t xml:space="preserve">. </w:t>
      </w:r>
      <w:r w:rsidR="00116B92" w:rsidRPr="00755D48">
        <w:rPr>
          <w:rFonts w:cs="Times New Roman"/>
          <w:b/>
          <w:i/>
          <w:sz w:val="24"/>
          <w:szCs w:val="24"/>
        </w:rPr>
        <w:t xml:space="preserve">Возможности получения профессионального образования в </w:t>
      </w:r>
      <w:r w:rsidR="008263B4">
        <w:rPr>
          <w:rFonts w:cs="Times New Roman"/>
          <w:b/>
          <w:i/>
          <w:sz w:val="24"/>
          <w:szCs w:val="24"/>
        </w:rPr>
        <w:t>Белгородской области</w:t>
      </w:r>
      <w:r w:rsidR="00116B92" w:rsidRPr="00755D48">
        <w:rPr>
          <w:rFonts w:cs="Times New Roman"/>
          <w:b/>
          <w:i/>
          <w:sz w:val="24"/>
          <w:szCs w:val="24"/>
        </w:rPr>
        <w:t>(</w:t>
      </w:r>
      <w:r w:rsidR="00487ABC">
        <w:rPr>
          <w:rFonts w:cs="Times New Roman"/>
          <w:b/>
          <w:i/>
          <w:sz w:val="24"/>
          <w:szCs w:val="24"/>
        </w:rPr>
        <w:t>1</w:t>
      </w:r>
      <w:r w:rsidR="00116B92" w:rsidRPr="00755D48">
        <w:rPr>
          <w:rFonts w:cs="Times New Roman"/>
          <w:b/>
          <w:i/>
          <w:sz w:val="24"/>
          <w:szCs w:val="24"/>
        </w:rPr>
        <w:t xml:space="preserve"> часа). </w:t>
      </w:r>
    </w:p>
    <w:p w:rsidR="005427C7" w:rsidRDefault="005427C7" w:rsidP="00530DD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427C7" w:rsidRPr="00755D48" w:rsidRDefault="005427C7" w:rsidP="00530DD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B0FE6" w:rsidRPr="008A1CBD" w:rsidRDefault="0006731C" w:rsidP="001B0FE6">
      <w:pPr>
        <w:pStyle w:val="a7"/>
        <w:spacing w:before="0" w:beforeAutospacing="0" w:after="0" w:afterAutospacing="0"/>
        <w:jc w:val="center"/>
        <w:rPr>
          <w:color w:val="000000"/>
        </w:rPr>
      </w:pPr>
      <w:r>
        <w:rPr>
          <w:b/>
        </w:rPr>
        <w:t>4</w:t>
      </w:r>
      <w:r w:rsidR="00755D48">
        <w:rPr>
          <w:b/>
        </w:rPr>
        <w:t>. Тематическое планирование внеурочной деятельности «</w:t>
      </w:r>
      <w:proofErr w:type="spellStart"/>
      <w:r w:rsidR="004D6A89">
        <w:rPr>
          <w:b/>
        </w:rPr>
        <w:t>Профориетация</w:t>
      </w:r>
      <w:proofErr w:type="spellEnd"/>
      <w:r w:rsidR="00755D48">
        <w:rPr>
          <w:b/>
        </w:rPr>
        <w:t>»</w:t>
      </w:r>
      <w:r w:rsidR="001B0FE6">
        <w:rPr>
          <w:b/>
        </w:rPr>
        <w:t>,</w:t>
      </w:r>
      <w:r w:rsidR="001B0FE6" w:rsidRPr="001B0FE6">
        <w:rPr>
          <w:b/>
        </w:rPr>
        <w:t xml:space="preserve"> </w:t>
      </w:r>
      <w:r w:rsidR="001B0FE6">
        <w:rPr>
          <w:b/>
        </w:rPr>
        <w:t>в том числе с учетом рабочей программы воспитания</w:t>
      </w:r>
    </w:p>
    <w:p w:rsidR="00755D48" w:rsidRPr="00755D48" w:rsidRDefault="00755D48" w:rsidP="00530DD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427C7" w:rsidRDefault="005427C7" w:rsidP="005427C7">
      <w:pPr>
        <w:jc w:val="center"/>
        <w:rPr>
          <w:b/>
          <w:sz w:val="24"/>
          <w:szCs w:val="24"/>
        </w:rPr>
      </w:pPr>
    </w:p>
    <w:p w:rsidR="001D5EBA" w:rsidRPr="005427C7" w:rsidRDefault="005427C7" w:rsidP="005427C7">
      <w:pPr>
        <w:jc w:val="center"/>
        <w:rPr>
          <w:b/>
          <w:sz w:val="24"/>
          <w:szCs w:val="24"/>
        </w:rPr>
      </w:pPr>
      <w:r w:rsidRPr="005427C7">
        <w:rPr>
          <w:b/>
          <w:sz w:val="24"/>
          <w:szCs w:val="24"/>
        </w:rPr>
        <w:t>11 класс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"/>
        <w:gridCol w:w="3677"/>
        <w:gridCol w:w="1559"/>
        <w:gridCol w:w="3488"/>
      </w:tblGrid>
      <w:tr w:rsidR="00757EDC" w:rsidRPr="001B0FE6" w:rsidTr="003600A5">
        <w:trPr>
          <w:trHeight w:val="550"/>
        </w:trPr>
        <w:tc>
          <w:tcPr>
            <w:tcW w:w="569" w:type="dxa"/>
            <w:gridSpan w:val="2"/>
          </w:tcPr>
          <w:p w:rsidR="00757EDC" w:rsidRPr="001B0FE6" w:rsidRDefault="00757EDC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B0FE6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:rsidR="00757EDC" w:rsidRDefault="00757EDC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57EDC" w:rsidRPr="001B0FE6" w:rsidRDefault="00757EDC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B0FE6">
              <w:rPr>
                <w:rFonts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559" w:type="dxa"/>
          </w:tcPr>
          <w:p w:rsidR="00757EDC" w:rsidRDefault="00757EDC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57EDC" w:rsidRPr="001B0FE6" w:rsidRDefault="00757EDC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B0FE6">
              <w:rPr>
                <w:rFonts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488" w:type="dxa"/>
          </w:tcPr>
          <w:p w:rsidR="00757EDC" w:rsidRPr="001B0FE6" w:rsidRDefault="00757EDC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B0FE6">
              <w:rPr>
                <w:rFonts w:cs="Times New Roman"/>
                <w:b/>
                <w:i/>
                <w:sz w:val="24"/>
                <w:szCs w:val="24"/>
              </w:rPr>
              <w:t>Характеристика основных видов деятельности, форма и содержание воспитательного потенциала</w:t>
            </w:r>
          </w:p>
        </w:tc>
      </w:tr>
      <w:tr w:rsidR="00116B92" w:rsidRPr="001B0FE6" w:rsidTr="001309E8">
        <w:trPr>
          <w:trHeight w:val="305"/>
        </w:trPr>
        <w:tc>
          <w:tcPr>
            <w:tcW w:w="9293" w:type="dxa"/>
            <w:gridSpan w:val="5"/>
          </w:tcPr>
          <w:p w:rsidR="00116B92" w:rsidRPr="001309E8" w:rsidRDefault="00116B92" w:rsidP="001309E8">
            <w:pPr>
              <w:pStyle w:val="a5"/>
              <w:ind w:firstLine="708"/>
              <w:jc w:val="both"/>
              <w:rPr>
                <w:b/>
                <w:sz w:val="24"/>
                <w:szCs w:val="24"/>
              </w:rPr>
            </w:pPr>
            <w:r w:rsidRPr="00755D48">
              <w:rPr>
                <w:rFonts w:cs="Times New Roman"/>
                <w:b/>
                <w:i/>
                <w:sz w:val="24"/>
                <w:szCs w:val="24"/>
              </w:rPr>
              <w:t xml:space="preserve">Раздел </w:t>
            </w:r>
            <w:r w:rsidR="00487ABC">
              <w:rPr>
                <w:rFonts w:cs="Times New Roman"/>
                <w:b/>
                <w:i/>
                <w:sz w:val="24"/>
                <w:szCs w:val="24"/>
              </w:rPr>
              <w:t>1</w:t>
            </w:r>
            <w:r w:rsidRPr="00755D48">
              <w:rPr>
                <w:rFonts w:cs="Times New Roman"/>
                <w:b/>
                <w:i/>
                <w:sz w:val="24"/>
                <w:szCs w:val="24"/>
              </w:rPr>
              <w:t xml:space="preserve">. </w:t>
            </w:r>
            <w:r w:rsidRPr="005427C7">
              <w:rPr>
                <w:b/>
                <w:i/>
                <w:sz w:val="24"/>
                <w:szCs w:val="24"/>
              </w:rPr>
              <w:t>Человек и профессия. Мир профессий</w:t>
            </w:r>
            <w:r>
              <w:rPr>
                <w:b/>
                <w:i/>
                <w:sz w:val="24"/>
                <w:szCs w:val="24"/>
              </w:rPr>
              <w:t xml:space="preserve"> (10 часов</w:t>
            </w:r>
            <w:r w:rsidR="001309E8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B7819" w:rsidRPr="001B0FE6" w:rsidTr="003600A5">
        <w:trPr>
          <w:trHeight w:val="550"/>
        </w:trPr>
        <w:tc>
          <w:tcPr>
            <w:tcW w:w="569" w:type="dxa"/>
            <w:gridSpan w:val="2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6B7819" w:rsidRPr="00116B92" w:rsidRDefault="006B7819" w:rsidP="00116B9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Понятия профессии, специальности, специализации, квалификации.</w:t>
            </w:r>
          </w:p>
        </w:tc>
        <w:tc>
          <w:tcPr>
            <w:tcW w:w="1559" w:type="dxa"/>
          </w:tcPr>
          <w:p w:rsidR="006B7819" w:rsidRPr="00116B92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 w:val="restart"/>
          </w:tcPr>
          <w:p w:rsidR="006B7819" w:rsidRPr="006B7819" w:rsidRDefault="006B7819" w:rsidP="006B7819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6B7819">
              <w:rPr>
                <w:rFonts w:eastAsia="Calibri"/>
                <w:sz w:val="24"/>
                <w:szCs w:val="24"/>
              </w:rPr>
              <w:t>Объяснять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7819">
              <w:rPr>
                <w:rFonts w:eastAsia="Calibri"/>
                <w:sz w:val="24"/>
                <w:szCs w:val="24"/>
              </w:rPr>
              <w:t>определение понятий: профессия, специальность, специализация, квалификация. Характеристика труда: характер, процесс и условия труда.</w:t>
            </w:r>
          </w:p>
          <w:p w:rsidR="006B7819" w:rsidRPr="006B7819" w:rsidRDefault="006B7819" w:rsidP="006B7819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6B7819">
              <w:rPr>
                <w:rFonts w:eastAsia="Calibri"/>
                <w:sz w:val="24"/>
                <w:szCs w:val="24"/>
              </w:rPr>
              <w:t xml:space="preserve">Классификация профессий, понятие </w:t>
            </w:r>
            <w:proofErr w:type="spellStart"/>
            <w:r w:rsidRPr="006B7819">
              <w:rPr>
                <w:rFonts w:eastAsia="Calibri"/>
                <w:sz w:val="24"/>
                <w:szCs w:val="24"/>
              </w:rPr>
              <w:t>профессиограммы</w:t>
            </w:r>
            <w:proofErr w:type="spellEnd"/>
            <w:r w:rsidRPr="006B7819">
              <w:rPr>
                <w:rFonts w:eastAsia="Calibri"/>
                <w:sz w:val="24"/>
                <w:szCs w:val="24"/>
              </w:rPr>
              <w:t>. Типы профессий. Подтипы профессий в сфере «человек-человек», «человек-техника», «</w:t>
            </w:r>
            <w:proofErr w:type="gramStart"/>
            <w:r w:rsidRPr="006B7819">
              <w:rPr>
                <w:rFonts w:eastAsia="Calibri"/>
                <w:sz w:val="24"/>
                <w:szCs w:val="24"/>
              </w:rPr>
              <w:t>человек-знаковая</w:t>
            </w:r>
            <w:proofErr w:type="gramEnd"/>
            <w:r w:rsidRPr="006B7819">
              <w:rPr>
                <w:rFonts w:eastAsia="Calibri"/>
                <w:sz w:val="24"/>
                <w:szCs w:val="24"/>
              </w:rPr>
              <w:t xml:space="preserve"> система», «человек-природа», «человек-художественный образ».</w:t>
            </w:r>
          </w:p>
          <w:p w:rsidR="006B7819" w:rsidRPr="0006731C" w:rsidRDefault="006B7819" w:rsidP="006B7819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06731C">
              <w:rPr>
                <w:color w:val="000000"/>
                <w:sz w:val="24"/>
                <w:szCs w:val="24"/>
              </w:rPr>
              <w:t>Направленные на развитие творческих способностей школьников, воспитание у них трудолюбия и уважительного отношения к физическому труду.</w:t>
            </w:r>
          </w:p>
        </w:tc>
      </w:tr>
      <w:tr w:rsidR="006B7819" w:rsidRPr="001B0FE6" w:rsidTr="003600A5">
        <w:trPr>
          <w:trHeight w:val="550"/>
        </w:trPr>
        <w:tc>
          <w:tcPr>
            <w:tcW w:w="569" w:type="dxa"/>
            <w:gridSpan w:val="2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6B7819" w:rsidRPr="00116B92" w:rsidRDefault="006B7819" w:rsidP="00116B9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Характеристика труда: характер, процесс и условия труда.</w:t>
            </w:r>
          </w:p>
        </w:tc>
        <w:tc>
          <w:tcPr>
            <w:tcW w:w="1559" w:type="dxa"/>
          </w:tcPr>
          <w:p w:rsidR="006B7819" w:rsidRPr="00116B92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3600A5">
        <w:trPr>
          <w:trHeight w:val="550"/>
        </w:trPr>
        <w:tc>
          <w:tcPr>
            <w:tcW w:w="569" w:type="dxa"/>
            <w:gridSpan w:val="2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6B7819" w:rsidRPr="00116B92" w:rsidRDefault="006B7819" w:rsidP="00116B9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Классификация профессий. Формула профессии.</w:t>
            </w:r>
          </w:p>
        </w:tc>
        <w:tc>
          <w:tcPr>
            <w:tcW w:w="1559" w:type="dxa"/>
          </w:tcPr>
          <w:p w:rsidR="006B7819" w:rsidRPr="00116B92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116B92">
        <w:trPr>
          <w:trHeight w:val="319"/>
        </w:trPr>
        <w:tc>
          <w:tcPr>
            <w:tcW w:w="569" w:type="dxa"/>
            <w:gridSpan w:val="2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6B7819" w:rsidRPr="00116B92" w:rsidRDefault="006B7819" w:rsidP="00116B9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 xml:space="preserve">Понятие </w:t>
            </w:r>
            <w:proofErr w:type="spellStart"/>
            <w:r w:rsidRPr="005427C7">
              <w:rPr>
                <w:sz w:val="24"/>
                <w:szCs w:val="24"/>
              </w:rPr>
              <w:t>профессиограммы</w:t>
            </w:r>
            <w:proofErr w:type="spellEnd"/>
          </w:p>
        </w:tc>
        <w:tc>
          <w:tcPr>
            <w:tcW w:w="1559" w:type="dxa"/>
          </w:tcPr>
          <w:p w:rsidR="006B7819" w:rsidRPr="00116B92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3600A5">
        <w:trPr>
          <w:trHeight w:val="550"/>
        </w:trPr>
        <w:tc>
          <w:tcPr>
            <w:tcW w:w="569" w:type="dxa"/>
            <w:gridSpan w:val="2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:rsidR="006B7819" w:rsidRPr="00116B92" w:rsidRDefault="006B7819" w:rsidP="00116B9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Типы профессий. Матрица выбора профессий.</w:t>
            </w:r>
          </w:p>
        </w:tc>
        <w:tc>
          <w:tcPr>
            <w:tcW w:w="1559" w:type="dxa"/>
          </w:tcPr>
          <w:p w:rsidR="006B7819" w:rsidRPr="00116B92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3600A5">
        <w:trPr>
          <w:trHeight w:val="550"/>
        </w:trPr>
        <w:tc>
          <w:tcPr>
            <w:tcW w:w="569" w:type="dxa"/>
            <w:gridSpan w:val="2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6B7819" w:rsidRPr="00116B92" w:rsidRDefault="006B7819" w:rsidP="00116B9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Характеристика профессий типа «человек – человек».</w:t>
            </w:r>
          </w:p>
        </w:tc>
        <w:tc>
          <w:tcPr>
            <w:tcW w:w="1559" w:type="dxa"/>
          </w:tcPr>
          <w:p w:rsidR="006B7819" w:rsidRPr="00116B92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3600A5">
        <w:trPr>
          <w:trHeight w:val="550"/>
        </w:trPr>
        <w:tc>
          <w:tcPr>
            <w:tcW w:w="569" w:type="dxa"/>
            <w:gridSpan w:val="2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677" w:type="dxa"/>
          </w:tcPr>
          <w:p w:rsidR="006B7819" w:rsidRPr="00116B92" w:rsidRDefault="006B7819" w:rsidP="00116B9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Характеристика профессий типа «человек – техника».</w:t>
            </w:r>
          </w:p>
        </w:tc>
        <w:tc>
          <w:tcPr>
            <w:tcW w:w="1559" w:type="dxa"/>
          </w:tcPr>
          <w:p w:rsidR="006B7819" w:rsidRPr="00116B92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3600A5">
        <w:trPr>
          <w:trHeight w:val="550"/>
        </w:trPr>
        <w:tc>
          <w:tcPr>
            <w:tcW w:w="569" w:type="dxa"/>
            <w:gridSpan w:val="2"/>
          </w:tcPr>
          <w:p w:rsidR="006B7819" w:rsidRPr="0006731C" w:rsidRDefault="003C1E1D" w:rsidP="0006731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677" w:type="dxa"/>
          </w:tcPr>
          <w:p w:rsidR="006B7819" w:rsidRPr="00116B92" w:rsidRDefault="006B7819" w:rsidP="00116B9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Характеристика профессий типа «человек – знаковая система».</w:t>
            </w:r>
          </w:p>
        </w:tc>
        <w:tc>
          <w:tcPr>
            <w:tcW w:w="1559" w:type="dxa"/>
          </w:tcPr>
          <w:p w:rsidR="006B7819" w:rsidRPr="00116B92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3600A5">
        <w:trPr>
          <w:trHeight w:val="550"/>
        </w:trPr>
        <w:tc>
          <w:tcPr>
            <w:tcW w:w="569" w:type="dxa"/>
            <w:gridSpan w:val="2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677" w:type="dxa"/>
          </w:tcPr>
          <w:p w:rsidR="006B7819" w:rsidRPr="00116B92" w:rsidRDefault="006B7819" w:rsidP="00116B92">
            <w:pPr>
              <w:pStyle w:val="a5"/>
              <w:jc w:val="both"/>
              <w:rPr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Характеристика профессий типа «человек – природа».</w:t>
            </w:r>
          </w:p>
        </w:tc>
        <w:tc>
          <w:tcPr>
            <w:tcW w:w="1559" w:type="dxa"/>
          </w:tcPr>
          <w:p w:rsidR="006B7819" w:rsidRPr="00116B92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3600A5">
        <w:trPr>
          <w:trHeight w:val="550"/>
        </w:trPr>
        <w:tc>
          <w:tcPr>
            <w:tcW w:w="569" w:type="dxa"/>
            <w:gridSpan w:val="2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677" w:type="dxa"/>
          </w:tcPr>
          <w:p w:rsidR="006B7819" w:rsidRPr="00116B92" w:rsidRDefault="006B7819" w:rsidP="00116B9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Характеристика профессий типа «человек – художественный образ».</w:t>
            </w:r>
          </w:p>
        </w:tc>
        <w:tc>
          <w:tcPr>
            <w:tcW w:w="1559" w:type="dxa"/>
          </w:tcPr>
          <w:p w:rsidR="006B7819" w:rsidRPr="00116B92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116B92" w:rsidRPr="001B0FE6" w:rsidTr="00116B92">
        <w:trPr>
          <w:trHeight w:val="280"/>
        </w:trPr>
        <w:tc>
          <w:tcPr>
            <w:tcW w:w="9293" w:type="dxa"/>
            <w:gridSpan w:val="5"/>
          </w:tcPr>
          <w:p w:rsidR="00116B92" w:rsidRPr="00116B92" w:rsidRDefault="00116B92" w:rsidP="00116B92">
            <w:pPr>
              <w:pStyle w:val="a5"/>
              <w:ind w:firstLine="708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B7819" w:rsidRPr="001B0FE6" w:rsidTr="0006731C">
        <w:trPr>
          <w:trHeight w:val="286"/>
        </w:trPr>
        <w:tc>
          <w:tcPr>
            <w:tcW w:w="560" w:type="dxa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gridSpan w:val="2"/>
          </w:tcPr>
          <w:p w:rsidR="006B7819" w:rsidRPr="00116B92" w:rsidRDefault="006B7819" w:rsidP="00116B9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Склонности и интересы в профессиональном выборе («хочу»).</w:t>
            </w:r>
          </w:p>
        </w:tc>
        <w:tc>
          <w:tcPr>
            <w:tcW w:w="1559" w:type="dxa"/>
          </w:tcPr>
          <w:p w:rsidR="006B7819" w:rsidRPr="006B7819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 w:val="restart"/>
          </w:tcPr>
          <w:p w:rsidR="006B7819" w:rsidRDefault="006B7819" w:rsidP="006B7819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B7819">
              <w:rPr>
                <w:rFonts w:eastAsia="Calibri"/>
                <w:sz w:val="24"/>
                <w:szCs w:val="24"/>
              </w:rPr>
              <w:t>Объяснять определение понятий: интересы, склонности, способности, специальные способности, профпригодность, рынок труда, работодатель, работник, мотив, мотивация.</w:t>
            </w:r>
            <w:proofErr w:type="gramEnd"/>
          </w:p>
          <w:p w:rsidR="006B7819" w:rsidRPr="006B7819" w:rsidRDefault="006B7819" w:rsidP="006B7819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6B7819">
              <w:rPr>
                <w:rFonts w:eastAsia="Calibri"/>
                <w:sz w:val="24"/>
                <w:szCs w:val="24"/>
              </w:rPr>
              <w:t>Выявлять собственные интересы и склонности в профессиональной сфере деятельности.</w:t>
            </w:r>
          </w:p>
          <w:p w:rsidR="006B7819" w:rsidRPr="0006731C" w:rsidRDefault="0006731C" w:rsidP="006B7819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</w:t>
            </w:r>
            <w:r w:rsidRPr="0006731C">
              <w:rPr>
                <w:color w:val="000000"/>
                <w:sz w:val="24"/>
                <w:szCs w:val="24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B7819" w:rsidRPr="001B0FE6" w:rsidTr="0006731C">
        <w:trPr>
          <w:trHeight w:val="550"/>
        </w:trPr>
        <w:tc>
          <w:tcPr>
            <w:tcW w:w="560" w:type="dxa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gridSpan w:val="2"/>
          </w:tcPr>
          <w:p w:rsidR="006B7819" w:rsidRDefault="006B7819" w:rsidP="00116B92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Возможности личности в профессиональной деятельности («могу»).</w:t>
            </w:r>
          </w:p>
        </w:tc>
        <w:tc>
          <w:tcPr>
            <w:tcW w:w="1559" w:type="dxa"/>
          </w:tcPr>
          <w:p w:rsidR="006B7819" w:rsidRPr="006B7819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06731C">
        <w:trPr>
          <w:trHeight w:val="550"/>
        </w:trPr>
        <w:tc>
          <w:tcPr>
            <w:tcW w:w="560" w:type="dxa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gridSpan w:val="2"/>
          </w:tcPr>
          <w:p w:rsidR="006B7819" w:rsidRPr="00116B92" w:rsidRDefault="006B7819" w:rsidP="00116B9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Рынок труда. Потребности рынка труда в кадрах («надо»).</w:t>
            </w:r>
          </w:p>
        </w:tc>
        <w:tc>
          <w:tcPr>
            <w:tcW w:w="1559" w:type="dxa"/>
          </w:tcPr>
          <w:p w:rsidR="006B7819" w:rsidRPr="006B7819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06731C">
        <w:trPr>
          <w:trHeight w:val="286"/>
        </w:trPr>
        <w:tc>
          <w:tcPr>
            <w:tcW w:w="560" w:type="dxa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gridSpan w:val="2"/>
          </w:tcPr>
          <w:p w:rsidR="006B7819" w:rsidRPr="00116B92" w:rsidRDefault="006B7819" w:rsidP="003600A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 xml:space="preserve">«Выбираю»: выбор профессии на основе самооценки и анализа составляющих «хочу» – «могу» – </w:t>
            </w:r>
            <w:r w:rsidRPr="005427C7">
              <w:rPr>
                <w:sz w:val="24"/>
                <w:szCs w:val="24"/>
              </w:rPr>
              <w:lastRenderedPageBreak/>
              <w:t>«надо»</w:t>
            </w:r>
          </w:p>
        </w:tc>
        <w:tc>
          <w:tcPr>
            <w:tcW w:w="1559" w:type="dxa"/>
          </w:tcPr>
          <w:p w:rsidR="006B7819" w:rsidRPr="006B7819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06731C">
        <w:trPr>
          <w:trHeight w:val="550"/>
        </w:trPr>
        <w:tc>
          <w:tcPr>
            <w:tcW w:w="560" w:type="dxa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gridSpan w:val="2"/>
          </w:tcPr>
          <w:p w:rsidR="006B7819" w:rsidRPr="00116B92" w:rsidRDefault="006B7819" w:rsidP="00116B92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Мотивационные факторы выбора профессии. Ошибки при выборе профессии.</w:t>
            </w:r>
          </w:p>
        </w:tc>
        <w:tc>
          <w:tcPr>
            <w:tcW w:w="1559" w:type="dxa"/>
          </w:tcPr>
          <w:p w:rsidR="006B7819" w:rsidRPr="006B7819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06731C">
        <w:trPr>
          <w:trHeight w:val="550"/>
        </w:trPr>
        <w:tc>
          <w:tcPr>
            <w:tcW w:w="560" w:type="dxa"/>
          </w:tcPr>
          <w:p w:rsidR="006B7819" w:rsidRPr="0006731C" w:rsidRDefault="003C1E1D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gridSpan w:val="2"/>
          </w:tcPr>
          <w:p w:rsidR="006B7819" w:rsidRDefault="006B7819" w:rsidP="003600A5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427C7">
              <w:rPr>
                <w:sz w:val="24"/>
                <w:szCs w:val="24"/>
              </w:rPr>
              <w:t>Рекомендации по выбору профессии.</w:t>
            </w:r>
          </w:p>
        </w:tc>
        <w:tc>
          <w:tcPr>
            <w:tcW w:w="1559" w:type="dxa"/>
          </w:tcPr>
          <w:p w:rsidR="006B7819" w:rsidRPr="006B7819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B781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6B7819" w:rsidRPr="001B0FE6" w:rsidTr="003600A5">
        <w:trPr>
          <w:trHeight w:val="550"/>
        </w:trPr>
        <w:tc>
          <w:tcPr>
            <w:tcW w:w="9293" w:type="dxa"/>
            <w:gridSpan w:val="5"/>
          </w:tcPr>
          <w:p w:rsidR="006B7819" w:rsidRPr="001B0FE6" w:rsidRDefault="006B7819" w:rsidP="00487ABC">
            <w:pPr>
              <w:spacing w:after="0" w:line="240" w:lineRule="auto"/>
              <w:ind w:firstLine="709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55D48">
              <w:rPr>
                <w:rFonts w:cs="Times New Roman"/>
                <w:b/>
                <w:i/>
                <w:sz w:val="24"/>
                <w:szCs w:val="24"/>
              </w:rPr>
              <w:t xml:space="preserve">Раздел </w:t>
            </w:r>
            <w:r w:rsidR="00487ABC">
              <w:rPr>
                <w:rFonts w:cs="Times New Roman"/>
                <w:b/>
                <w:i/>
                <w:sz w:val="24"/>
                <w:szCs w:val="24"/>
              </w:rPr>
              <w:t>3</w:t>
            </w:r>
            <w:r w:rsidRPr="00755D48">
              <w:rPr>
                <w:rFonts w:cs="Times New Roman"/>
                <w:b/>
                <w:i/>
                <w:sz w:val="24"/>
                <w:szCs w:val="24"/>
              </w:rPr>
              <w:t>. Возможности получения профессионального образования в</w:t>
            </w:r>
            <w:r w:rsidR="00487ABC">
              <w:rPr>
                <w:rFonts w:cs="Times New Roman"/>
                <w:b/>
                <w:i/>
                <w:sz w:val="24"/>
                <w:szCs w:val="24"/>
              </w:rPr>
              <w:t xml:space="preserve"> Белгородской области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755D48">
              <w:rPr>
                <w:rFonts w:cs="Times New Roman"/>
                <w:b/>
                <w:i/>
                <w:sz w:val="24"/>
                <w:szCs w:val="24"/>
              </w:rPr>
              <w:t xml:space="preserve"> (</w:t>
            </w:r>
            <w:r w:rsidR="00487ABC">
              <w:rPr>
                <w:rFonts w:cs="Times New Roman"/>
                <w:b/>
                <w:i/>
                <w:sz w:val="24"/>
                <w:szCs w:val="24"/>
              </w:rPr>
              <w:t>1</w:t>
            </w:r>
            <w:r w:rsidRPr="00755D48">
              <w:rPr>
                <w:rFonts w:cs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6B7819" w:rsidRPr="001B0FE6" w:rsidTr="003600A5">
        <w:trPr>
          <w:trHeight w:val="550"/>
        </w:trPr>
        <w:tc>
          <w:tcPr>
            <w:tcW w:w="569" w:type="dxa"/>
            <w:gridSpan w:val="2"/>
          </w:tcPr>
          <w:p w:rsidR="006B7819" w:rsidRPr="0006731C" w:rsidRDefault="00487ABC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677" w:type="dxa"/>
          </w:tcPr>
          <w:p w:rsidR="006B7819" w:rsidRPr="00755D48" w:rsidRDefault="006B7819" w:rsidP="00F6043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55D48">
              <w:rPr>
                <w:rFonts w:cs="Times New Roman"/>
                <w:sz w:val="24"/>
                <w:szCs w:val="24"/>
              </w:rPr>
              <w:t xml:space="preserve">Высшее профессиональное образование </w:t>
            </w:r>
            <w:r w:rsidR="00F60439">
              <w:rPr>
                <w:rFonts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1559" w:type="dxa"/>
          </w:tcPr>
          <w:p w:rsidR="006B7819" w:rsidRPr="006B7819" w:rsidRDefault="006B7819" w:rsidP="00757E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B781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6B7819" w:rsidRPr="001B0FE6" w:rsidRDefault="006B7819" w:rsidP="00757EDC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</w:tbl>
    <w:p w:rsidR="005427C7" w:rsidRDefault="005427C7" w:rsidP="00757EDC">
      <w:pPr>
        <w:spacing w:line="240" w:lineRule="auto"/>
        <w:jc w:val="both"/>
      </w:pPr>
    </w:p>
    <w:p w:rsidR="00530DD0" w:rsidRDefault="00530DD0" w:rsidP="00757EDC">
      <w:pPr>
        <w:spacing w:line="240" w:lineRule="auto"/>
        <w:jc w:val="both"/>
      </w:pPr>
    </w:p>
    <w:p w:rsidR="00530DD0" w:rsidRDefault="00530DD0" w:rsidP="00757EDC">
      <w:pPr>
        <w:spacing w:line="240" w:lineRule="auto"/>
        <w:jc w:val="both"/>
      </w:pPr>
    </w:p>
    <w:p w:rsidR="00530DD0" w:rsidRDefault="00530DD0" w:rsidP="00DA1815">
      <w:pPr>
        <w:jc w:val="both"/>
      </w:pPr>
    </w:p>
    <w:p w:rsidR="001D5EBA" w:rsidRDefault="001D5EBA" w:rsidP="0096487F">
      <w:pPr>
        <w:spacing w:after="0"/>
      </w:pPr>
    </w:p>
    <w:p w:rsidR="0096487F" w:rsidRDefault="0096487F" w:rsidP="0096487F">
      <w:pPr>
        <w:spacing w:after="0"/>
      </w:pPr>
    </w:p>
    <w:p w:rsidR="0096487F" w:rsidRPr="0096487F" w:rsidRDefault="0096487F" w:rsidP="0096487F">
      <w:pPr>
        <w:spacing w:after="0"/>
        <w:rPr>
          <w:b/>
          <w:sz w:val="24"/>
          <w:szCs w:val="24"/>
        </w:rPr>
      </w:pPr>
    </w:p>
    <w:p w:rsidR="001D5EBA" w:rsidRDefault="001D5EBA" w:rsidP="00CA38F7">
      <w:pPr>
        <w:pStyle w:val="a3"/>
        <w:spacing w:after="0"/>
        <w:rPr>
          <w:b/>
          <w:sz w:val="24"/>
          <w:szCs w:val="24"/>
        </w:rPr>
      </w:pPr>
    </w:p>
    <w:p w:rsidR="001D5EBA" w:rsidRDefault="001D5EBA" w:rsidP="00CA38F7">
      <w:pPr>
        <w:pStyle w:val="a3"/>
        <w:spacing w:after="0"/>
        <w:rPr>
          <w:b/>
          <w:sz w:val="24"/>
          <w:szCs w:val="24"/>
        </w:rPr>
      </w:pPr>
    </w:p>
    <w:p w:rsidR="00CA38F7" w:rsidRDefault="00CA38F7" w:rsidP="001D5EBA">
      <w:pPr>
        <w:pStyle w:val="a3"/>
        <w:spacing w:after="0"/>
        <w:jc w:val="center"/>
        <w:rPr>
          <w:b/>
          <w:sz w:val="24"/>
          <w:szCs w:val="24"/>
        </w:rPr>
      </w:pPr>
      <w:r w:rsidRPr="00CA38F7">
        <w:rPr>
          <w:b/>
          <w:sz w:val="24"/>
          <w:szCs w:val="24"/>
        </w:rPr>
        <w:t>Планируемые результаты</w:t>
      </w:r>
    </w:p>
    <w:p w:rsidR="001D5EBA" w:rsidRPr="00CA38F7" w:rsidRDefault="001D5EBA" w:rsidP="001D5EBA">
      <w:pPr>
        <w:pStyle w:val="a3"/>
        <w:spacing w:after="0"/>
        <w:jc w:val="center"/>
        <w:rPr>
          <w:b/>
          <w:sz w:val="24"/>
          <w:szCs w:val="24"/>
        </w:rPr>
      </w:pPr>
    </w:p>
    <w:p w:rsidR="00551D31" w:rsidRPr="00551D31" w:rsidRDefault="00551D31" w:rsidP="00551D31">
      <w:pPr>
        <w:ind w:firstLine="708"/>
        <w:jc w:val="both"/>
        <w:rPr>
          <w:sz w:val="24"/>
          <w:szCs w:val="24"/>
        </w:rPr>
      </w:pPr>
      <w:r w:rsidRPr="00551D31">
        <w:rPr>
          <w:sz w:val="24"/>
          <w:szCs w:val="24"/>
        </w:rPr>
        <w:t>Программа по профориентации дает учащимся возможность сопоставить потенциальное профессиональное «хочу» и «могу», перенести ситуацию этого сопоставления на проблему выбора дальнейшего выбора.</w:t>
      </w:r>
    </w:p>
    <w:p w:rsidR="001D5EBA" w:rsidRDefault="001D5EBA" w:rsidP="001D5E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551D31" w:rsidRPr="001D5EBA">
        <w:rPr>
          <w:sz w:val="24"/>
          <w:szCs w:val="24"/>
        </w:rPr>
        <w:t>Сформированное</w:t>
      </w:r>
      <w:proofErr w:type="gramEnd"/>
      <w:r w:rsidR="00551D31" w:rsidRPr="001D5EBA">
        <w:rPr>
          <w:sz w:val="24"/>
          <w:szCs w:val="24"/>
        </w:rPr>
        <w:t xml:space="preserve"> у учащегося действия целеполагания, позволяющее на основе анализа ситуации неопределенности или </w:t>
      </w:r>
      <w:proofErr w:type="spellStart"/>
      <w:r w:rsidR="00551D31" w:rsidRPr="001D5EBA">
        <w:rPr>
          <w:sz w:val="24"/>
          <w:szCs w:val="24"/>
        </w:rPr>
        <w:t>недоопределенной</w:t>
      </w:r>
      <w:proofErr w:type="spellEnd"/>
      <w:r w:rsidR="00551D31" w:rsidRPr="001D5EBA">
        <w:rPr>
          <w:sz w:val="24"/>
          <w:szCs w:val="24"/>
        </w:rPr>
        <w:t xml:space="preserve"> ситуации предположить наиболее вероятные варианты исхода ситуации и наиболее эффективные способы </w:t>
      </w:r>
      <w:proofErr w:type="spellStart"/>
      <w:r w:rsidR="00551D31" w:rsidRPr="001D5EBA">
        <w:rPr>
          <w:sz w:val="24"/>
          <w:szCs w:val="24"/>
        </w:rPr>
        <w:t>действования</w:t>
      </w:r>
      <w:proofErr w:type="spellEnd"/>
      <w:r w:rsidR="00551D31" w:rsidRPr="001D5EBA">
        <w:rPr>
          <w:sz w:val="24"/>
          <w:szCs w:val="24"/>
        </w:rPr>
        <w:t>.</w:t>
      </w:r>
    </w:p>
    <w:p w:rsidR="00551D31" w:rsidRPr="001D5EBA" w:rsidRDefault="001D5EBA" w:rsidP="001D5E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51D31" w:rsidRPr="001D5EBA">
        <w:rPr>
          <w:sz w:val="24"/>
          <w:szCs w:val="24"/>
        </w:rPr>
        <w:t>Сформированная способность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 форме.</w:t>
      </w:r>
    </w:p>
    <w:p w:rsidR="001D5EBA" w:rsidRDefault="001D5EBA" w:rsidP="001D5EBA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551D31" w:rsidRPr="001D5EBA" w:rsidRDefault="00551D31" w:rsidP="001D5EBA">
      <w:pPr>
        <w:pStyle w:val="a3"/>
        <w:spacing w:after="0" w:line="240" w:lineRule="auto"/>
        <w:jc w:val="both"/>
        <w:rPr>
          <w:sz w:val="24"/>
          <w:szCs w:val="24"/>
        </w:rPr>
      </w:pPr>
      <w:r w:rsidRPr="00551D31">
        <w:rPr>
          <w:sz w:val="24"/>
          <w:szCs w:val="24"/>
        </w:rPr>
        <w:t>Сформированные рефлексивные действия:</w:t>
      </w:r>
    </w:p>
    <w:p w:rsidR="001D5EBA" w:rsidRPr="0009589B" w:rsidRDefault="00551D31" w:rsidP="0009589B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9589B">
        <w:rPr>
          <w:sz w:val="24"/>
          <w:szCs w:val="24"/>
        </w:rPr>
        <w:t>способность контролировать свои дей</w:t>
      </w:r>
      <w:r w:rsidR="001D5EBA" w:rsidRPr="0009589B">
        <w:rPr>
          <w:sz w:val="24"/>
          <w:szCs w:val="24"/>
        </w:rPr>
        <w:t xml:space="preserve">ствия в соответствии </w:t>
      </w:r>
      <w:proofErr w:type="gramStart"/>
      <w:r w:rsidR="001D5EBA" w:rsidRPr="0009589B">
        <w:rPr>
          <w:sz w:val="24"/>
          <w:szCs w:val="24"/>
        </w:rPr>
        <w:t>с</w:t>
      </w:r>
      <w:proofErr w:type="gramEnd"/>
      <w:r w:rsidR="001D5EBA" w:rsidRPr="0009589B">
        <w:rPr>
          <w:sz w:val="24"/>
          <w:szCs w:val="24"/>
        </w:rPr>
        <w:t xml:space="preserve"> заданным</w:t>
      </w:r>
    </w:p>
    <w:p w:rsidR="00551D31" w:rsidRPr="0009589B" w:rsidRDefault="00551D31" w:rsidP="0009589B">
      <w:pPr>
        <w:spacing w:after="0" w:line="240" w:lineRule="auto"/>
        <w:jc w:val="both"/>
        <w:rPr>
          <w:sz w:val="24"/>
          <w:szCs w:val="24"/>
        </w:rPr>
      </w:pPr>
      <w:r w:rsidRPr="0009589B">
        <w:rPr>
          <w:sz w:val="24"/>
          <w:szCs w:val="24"/>
        </w:rPr>
        <w:t>алгоритмом или ориентируясь на ключевые индикаторы, характеризующие результативность производимых действий;</w:t>
      </w:r>
    </w:p>
    <w:p w:rsidR="001D5EBA" w:rsidRPr="0009589B" w:rsidRDefault="00551D31" w:rsidP="0009589B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9589B">
        <w:rPr>
          <w:sz w:val="24"/>
          <w:szCs w:val="24"/>
        </w:rPr>
        <w:t xml:space="preserve">способность оценивать ситуацию, выбирать эффективные стратегии поведения </w:t>
      </w:r>
    </w:p>
    <w:p w:rsidR="00551D31" w:rsidRPr="0009589B" w:rsidRDefault="00551D31" w:rsidP="0009589B">
      <w:pPr>
        <w:spacing w:after="0" w:line="240" w:lineRule="auto"/>
        <w:jc w:val="both"/>
        <w:rPr>
          <w:sz w:val="24"/>
          <w:szCs w:val="24"/>
        </w:rPr>
      </w:pPr>
      <w:r w:rsidRPr="0009589B">
        <w:rPr>
          <w:sz w:val="24"/>
          <w:szCs w:val="24"/>
        </w:rPr>
        <w:lastRenderedPageBreak/>
        <w:t>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:rsidR="001D5EBA" w:rsidRPr="0009589B" w:rsidRDefault="00551D31" w:rsidP="0009589B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09589B">
        <w:rPr>
          <w:sz w:val="24"/>
          <w:szCs w:val="24"/>
        </w:rPr>
        <w:t>способность</w:t>
      </w:r>
      <w:proofErr w:type="gramEnd"/>
      <w:r w:rsidRPr="0009589B">
        <w:rPr>
          <w:sz w:val="24"/>
          <w:szCs w:val="24"/>
        </w:rPr>
        <w:t xml:space="preserve"> определять </w:t>
      </w:r>
      <w:proofErr w:type="gramStart"/>
      <w:r w:rsidRPr="0009589B">
        <w:rPr>
          <w:sz w:val="24"/>
          <w:szCs w:val="24"/>
        </w:rPr>
        <w:t>каких</w:t>
      </w:r>
      <w:proofErr w:type="gramEnd"/>
      <w:r w:rsidRPr="0009589B">
        <w:rPr>
          <w:sz w:val="24"/>
          <w:szCs w:val="24"/>
        </w:rPr>
        <w:t xml:space="preserve"> инструментальных средств или способов</w:t>
      </w:r>
    </w:p>
    <w:p w:rsidR="00551D31" w:rsidRPr="0009589B" w:rsidRDefault="00551D31" w:rsidP="0009589B">
      <w:pPr>
        <w:spacing w:after="0" w:line="240" w:lineRule="auto"/>
        <w:jc w:val="both"/>
        <w:rPr>
          <w:sz w:val="24"/>
          <w:szCs w:val="24"/>
        </w:rPr>
      </w:pPr>
      <w:r w:rsidRPr="0009589B">
        <w:rPr>
          <w:sz w:val="24"/>
          <w:szCs w:val="24"/>
        </w:rPr>
        <w:t xml:space="preserve">деятельности не достает для решения поставленной перед собой </w:t>
      </w:r>
      <w:proofErr w:type="gramStart"/>
      <w:r w:rsidRPr="0009589B">
        <w:rPr>
          <w:sz w:val="24"/>
          <w:szCs w:val="24"/>
        </w:rPr>
        <w:t>задачи</w:t>
      </w:r>
      <w:proofErr w:type="gramEnd"/>
      <w:r w:rsidRPr="0009589B">
        <w:rPr>
          <w:sz w:val="24"/>
          <w:szCs w:val="24"/>
        </w:rPr>
        <w:t xml:space="preserve">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:rsidR="00551D31" w:rsidRPr="00551D31" w:rsidRDefault="00551D31" w:rsidP="00551D31">
      <w:pPr>
        <w:pStyle w:val="a3"/>
        <w:ind w:left="1134"/>
        <w:jc w:val="both"/>
        <w:rPr>
          <w:sz w:val="24"/>
          <w:szCs w:val="24"/>
        </w:rPr>
      </w:pPr>
    </w:p>
    <w:p w:rsidR="00551D31" w:rsidRPr="001D5EBA" w:rsidRDefault="00551D31" w:rsidP="001D5EBA">
      <w:pPr>
        <w:ind w:left="360"/>
        <w:jc w:val="both"/>
        <w:rPr>
          <w:i/>
          <w:sz w:val="24"/>
          <w:szCs w:val="24"/>
        </w:rPr>
      </w:pPr>
      <w:r w:rsidRPr="001D5EBA">
        <w:rPr>
          <w:i/>
          <w:sz w:val="24"/>
          <w:szCs w:val="24"/>
        </w:rPr>
        <w:t>Выпускник школы сможет:</w:t>
      </w:r>
    </w:p>
    <w:p w:rsidR="001D5EBA" w:rsidRDefault="00551D31" w:rsidP="00DA3828">
      <w:pPr>
        <w:pStyle w:val="a3"/>
        <w:numPr>
          <w:ilvl w:val="0"/>
          <w:numId w:val="3"/>
        </w:numPr>
        <w:spacing w:after="0" w:line="240" w:lineRule="auto"/>
        <w:ind w:left="1134"/>
        <w:rPr>
          <w:sz w:val="24"/>
          <w:szCs w:val="24"/>
        </w:rPr>
      </w:pPr>
      <w:r w:rsidRPr="00551D31">
        <w:rPr>
          <w:sz w:val="24"/>
          <w:szCs w:val="24"/>
        </w:rPr>
        <w:t xml:space="preserve">проектировать с помощью </w:t>
      </w:r>
      <w:proofErr w:type="spellStart"/>
      <w:r w:rsidRPr="00551D31">
        <w:rPr>
          <w:sz w:val="24"/>
          <w:szCs w:val="24"/>
        </w:rPr>
        <w:t>тьютора</w:t>
      </w:r>
      <w:proofErr w:type="spellEnd"/>
      <w:r w:rsidRPr="00551D31">
        <w:rPr>
          <w:sz w:val="24"/>
          <w:szCs w:val="24"/>
        </w:rPr>
        <w:t xml:space="preserve"> или подго</w:t>
      </w:r>
      <w:r w:rsidR="001D5EBA">
        <w:rPr>
          <w:sz w:val="24"/>
          <w:szCs w:val="24"/>
        </w:rPr>
        <w:t xml:space="preserve">товленного педагога </w:t>
      </w:r>
      <w:proofErr w:type="gramStart"/>
      <w:r w:rsidR="001D5EBA">
        <w:rPr>
          <w:sz w:val="24"/>
          <w:szCs w:val="24"/>
        </w:rPr>
        <w:t>собственную</w:t>
      </w:r>
      <w:proofErr w:type="gramEnd"/>
    </w:p>
    <w:p w:rsidR="00551D31" w:rsidRPr="001D5EBA" w:rsidRDefault="00551D31" w:rsidP="001D5EBA">
      <w:pPr>
        <w:spacing w:after="0" w:line="240" w:lineRule="auto"/>
        <w:rPr>
          <w:sz w:val="24"/>
          <w:szCs w:val="24"/>
        </w:rPr>
      </w:pPr>
      <w:r w:rsidRPr="001D5EBA">
        <w:rPr>
          <w:sz w:val="24"/>
          <w:szCs w:val="24"/>
        </w:rPr>
        <w:t>индивидуальную образовательную траекторию (маршрут);</w:t>
      </w:r>
    </w:p>
    <w:p w:rsidR="001D5EBA" w:rsidRDefault="00551D31" w:rsidP="00DA3828">
      <w:pPr>
        <w:pStyle w:val="a3"/>
        <w:numPr>
          <w:ilvl w:val="0"/>
          <w:numId w:val="3"/>
        </w:numPr>
        <w:spacing w:after="0" w:line="240" w:lineRule="auto"/>
        <w:ind w:left="1134"/>
        <w:rPr>
          <w:sz w:val="24"/>
          <w:szCs w:val="24"/>
        </w:rPr>
      </w:pPr>
      <w:r w:rsidRPr="00551D31">
        <w:rPr>
          <w:sz w:val="24"/>
          <w:szCs w:val="24"/>
        </w:rPr>
        <w:t xml:space="preserve">устанавливать образовательную коммуникацию со сверстниками и взрослыми </w:t>
      </w:r>
    </w:p>
    <w:p w:rsidR="00551D31" w:rsidRPr="001D5EBA" w:rsidRDefault="00551D31" w:rsidP="001D5EBA">
      <w:pPr>
        <w:spacing w:after="0" w:line="240" w:lineRule="auto"/>
        <w:rPr>
          <w:sz w:val="24"/>
          <w:szCs w:val="24"/>
        </w:rPr>
      </w:pPr>
      <w:r w:rsidRPr="001D5EBA">
        <w:rPr>
          <w:sz w:val="24"/>
          <w:szCs w:val="24"/>
        </w:rPr>
        <w:t xml:space="preserve">носителями необходимой информации и эффективных способов осуществления познавательной деятельности с целью получения и освоения </w:t>
      </w:r>
      <w:proofErr w:type="gramStart"/>
      <w:r w:rsidRPr="001D5EBA">
        <w:rPr>
          <w:sz w:val="24"/>
          <w:szCs w:val="24"/>
        </w:rPr>
        <w:t>образовательным</w:t>
      </w:r>
      <w:proofErr w:type="gramEnd"/>
      <w:r w:rsidRPr="001D5EBA">
        <w:rPr>
          <w:sz w:val="24"/>
          <w:szCs w:val="24"/>
        </w:rPr>
        <w:t xml:space="preserve"> контентом;</w:t>
      </w:r>
    </w:p>
    <w:p w:rsidR="001D5EBA" w:rsidRDefault="00551D31" w:rsidP="00DA3828">
      <w:pPr>
        <w:pStyle w:val="a3"/>
        <w:numPr>
          <w:ilvl w:val="0"/>
          <w:numId w:val="3"/>
        </w:numPr>
        <w:spacing w:after="0" w:line="240" w:lineRule="auto"/>
        <w:ind w:left="1134"/>
        <w:rPr>
          <w:sz w:val="24"/>
          <w:szCs w:val="24"/>
        </w:rPr>
      </w:pPr>
      <w:proofErr w:type="gramStart"/>
      <w:r w:rsidRPr="00551D31">
        <w:rPr>
          <w:sz w:val="24"/>
          <w:szCs w:val="24"/>
        </w:rPr>
        <w:t xml:space="preserve">работать с открытыми источниками информации (находить информационные </w:t>
      </w:r>
      <w:proofErr w:type="gramEnd"/>
    </w:p>
    <w:p w:rsidR="001D5EBA" w:rsidRPr="001D5EBA" w:rsidRDefault="00551D31" w:rsidP="001D5EBA">
      <w:pPr>
        <w:spacing w:after="0" w:line="240" w:lineRule="auto"/>
        <w:rPr>
          <w:sz w:val="24"/>
          <w:szCs w:val="24"/>
        </w:rPr>
      </w:pPr>
      <w:r w:rsidRPr="001D5EBA">
        <w:rPr>
          <w:sz w:val="24"/>
          <w:szCs w:val="24"/>
        </w:rPr>
        <w:t xml:space="preserve">ресурсы, выбирать и анализировать необходимую информацию) о рынке труда, </w:t>
      </w:r>
    </w:p>
    <w:p w:rsidR="00551D31" w:rsidRPr="001D5EBA" w:rsidRDefault="00551D31" w:rsidP="001D5EBA">
      <w:pPr>
        <w:spacing w:after="0" w:line="240" w:lineRule="auto"/>
        <w:rPr>
          <w:sz w:val="24"/>
          <w:szCs w:val="24"/>
        </w:rPr>
      </w:pPr>
      <w:proofErr w:type="gramStart"/>
      <w:r w:rsidRPr="001D5EBA">
        <w:rPr>
          <w:sz w:val="24"/>
          <w:szCs w:val="24"/>
        </w:rPr>
        <w:t>трендах</w:t>
      </w:r>
      <w:proofErr w:type="gramEnd"/>
      <w:r w:rsidRPr="001D5EBA">
        <w:rPr>
          <w:sz w:val="24"/>
          <w:szCs w:val="24"/>
        </w:rPr>
        <w:t xml:space="preserve">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1D5EBA" w:rsidRDefault="00551D31" w:rsidP="00DA3828">
      <w:pPr>
        <w:pStyle w:val="a3"/>
        <w:numPr>
          <w:ilvl w:val="0"/>
          <w:numId w:val="3"/>
        </w:numPr>
        <w:spacing w:after="0" w:line="240" w:lineRule="auto"/>
        <w:ind w:left="1134"/>
        <w:rPr>
          <w:sz w:val="24"/>
          <w:szCs w:val="24"/>
        </w:rPr>
      </w:pPr>
      <w:r w:rsidRPr="00551D31">
        <w:rPr>
          <w:sz w:val="24"/>
          <w:szCs w:val="24"/>
        </w:rPr>
        <w:t xml:space="preserve">совместно с педагогами составить </w:t>
      </w:r>
      <w:proofErr w:type="gramStart"/>
      <w:r w:rsidRPr="00551D31">
        <w:rPr>
          <w:sz w:val="24"/>
          <w:szCs w:val="24"/>
        </w:rPr>
        <w:t>индивидуальную</w:t>
      </w:r>
      <w:proofErr w:type="gramEnd"/>
      <w:r w:rsidRPr="00551D31">
        <w:rPr>
          <w:sz w:val="24"/>
          <w:szCs w:val="24"/>
        </w:rPr>
        <w:t xml:space="preserve"> образовательную </w:t>
      </w:r>
    </w:p>
    <w:p w:rsidR="00551D31" w:rsidRPr="001D5EBA" w:rsidRDefault="00551D31" w:rsidP="001D5EBA">
      <w:pPr>
        <w:spacing w:after="0" w:line="240" w:lineRule="auto"/>
        <w:rPr>
          <w:sz w:val="24"/>
          <w:szCs w:val="24"/>
        </w:rPr>
      </w:pPr>
      <w:r w:rsidRPr="001D5EBA">
        <w:rPr>
          <w:sz w:val="24"/>
          <w:szCs w:val="24"/>
        </w:rPr>
        <w:t>программу в соответствии с требованиями, определяемыми выбором будущей профессии;</w:t>
      </w:r>
    </w:p>
    <w:p w:rsidR="000F38F7" w:rsidRDefault="00551D31" w:rsidP="00DA3828">
      <w:pPr>
        <w:pStyle w:val="a3"/>
        <w:numPr>
          <w:ilvl w:val="0"/>
          <w:numId w:val="3"/>
        </w:numPr>
        <w:spacing w:after="0" w:line="240" w:lineRule="auto"/>
        <w:ind w:left="1134"/>
        <w:rPr>
          <w:sz w:val="24"/>
          <w:szCs w:val="24"/>
        </w:rPr>
      </w:pPr>
      <w:r w:rsidRPr="00551D31">
        <w:rPr>
          <w:sz w:val="24"/>
          <w:szCs w:val="24"/>
        </w:rPr>
        <w:t>выбрать индивидуальный и професси</w:t>
      </w:r>
      <w:r w:rsidR="000F38F7">
        <w:rPr>
          <w:sz w:val="24"/>
          <w:szCs w:val="24"/>
        </w:rPr>
        <w:t>ональный маршрут для реализации</w:t>
      </w:r>
    </w:p>
    <w:p w:rsidR="00551D31" w:rsidRPr="000F38F7" w:rsidRDefault="00551D31" w:rsidP="000F38F7">
      <w:pPr>
        <w:spacing w:after="0" w:line="240" w:lineRule="auto"/>
        <w:rPr>
          <w:sz w:val="24"/>
          <w:szCs w:val="24"/>
        </w:rPr>
      </w:pPr>
      <w:r w:rsidRPr="000F38F7">
        <w:rPr>
          <w:sz w:val="24"/>
          <w:szCs w:val="24"/>
        </w:rPr>
        <w:t>индивидуальной образовательной программы.</w:t>
      </w:r>
    </w:p>
    <w:p w:rsidR="00551D31" w:rsidRDefault="00551D31" w:rsidP="001D5EBA">
      <w:pPr>
        <w:spacing w:after="0"/>
        <w:ind w:firstLine="708"/>
        <w:jc w:val="both"/>
        <w:rPr>
          <w:sz w:val="24"/>
          <w:szCs w:val="24"/>
        </w:rPr>
      </w:pPr>
    </w:p>
    <w:p w:rsidR="000F38F7" w:rsidRPr="00551D31" w:rsidRDefault="000F38F7" w:rsidP="001D5EBA">
      <w:pPr>
        <w:spacing w:after="0"/>
        <w:ind w:firstLine="708"/>
        <w:jc w:val="both"/>
        <w:rPr>
          <w:sz w:val="24"/>
          <w:szCs w:val="24"/>
        </w:rPr>
      </w:pPr>
    </w:p>
    <w:p w:rsidR="00CA38F7" w:rsidRDefault="00CA38F7" w:rsidP="00CA38F7">
      <w:pPr>
        <w:pStyle w:val="a3"/>
        <w:spacing w:after="0"/>
        <w:jc w:val="both"/>
      </w:pPr>
    </w:p>
    <w:p w:rsidR="0096487F" w:rsidRDefault="0096487F" w:rsidP="0009589B">
      <w:pPr>
        <w:spacing w:after="0"/>
        <w:ind w:firstLine="709"/>
        <w:jc w:val="center"/>
        <w:rPr>
          <w:b/>
          <w:sz w:val="24"/>
          <w:szCs w:val="24"/>
        </w:rPr>
      </w:pPr>
    </w:p>
    <w:p w:rsidR="0096487F" w:rsidRDefault="0096487F" w:rsidP="0009589B">
      <w:pPr>
        <w:spacing w:after="0"/>
        <w:ind w:firstLine="709"/>
        <w:jc w:val="center"/>
        <w:rPr>
          <w:b/>
          <w:sz w:val="24"/>
          <w:szCs w:val="24"/>
        </w:rPr>
      </w:pPr>
    </w:p>
    <w:p w:rsidR="0096487F" w:rsidRDefault="0096487F" w:rsidP="0009589B">
      <w:pPr>
        <w:spacing w:after="0"/>
        <w:ind w:firstLine="709"/>
        <w:jc w:val="center"/>
        <w:rPr>
          <w:b/>
          <w:sz w:val="24"/>
          <w:szCs w:val="24"/>
        </w:rPr>
      </w:pPr>
    </w:p>
    <w:p w:rsidR="0096487F" w:rsidRDefault="0096487F" w:rsidP="0009589B">
      <w:pPr>
        <w:spacing w:after="0"/>
        <w:ind w:firstLine="709"/>
        <w:jc w:val="center"/>
        <w:rPr>
          <w:b/>
          <w:sz w:val="24"/>
          <w:szCs w:val="24"/>
        </w:rPr>
      </w:pPr>
    </w:p>
    <w:p w:rsidR="0096487F" w:rsidRDefault="0096487F" w:rsidP="0009589B">
      <w:pPr>
        <w:spacing w:after="0"/>
        <w:ind w:firstLine="709"/>
        <w:jc w:val="center"/>
        <w:rPr>
          <w:b/>
          <w:sz w:val="24"/>
          <w:szCs w:val="24"/>
        </w:rPr>
      </w:pPr>
    </w:p>
    <w:p w:rsidR="0096487F" w:rsidRDefault="0096487F" w:rsidP="0009589B">
      <w:pPr>
        <w:spacing w:after="0"/>
        <w:ind w:firstLine="709"/>
        <w:jc w:val="center"/>
        <w:rPr>
          <w:b/>
          <w:sz w:val="24"/>
          <w:szCs w:val="24"/>
        </w:rPr>
      </w:pPr>
    </w:p>
    <w:p w:rsidR="0009589B" w:rsidRDefault="000F38F7" w:rsidP="0009589B">
      <w:pPr>
        <w:spacing w:after="0"/>
        <w:ind w:firstLine="709"/>
        <w:jc w:val="center"/>
        <w:rPr>
          <w:b/>
          <w:sz w:val="24"/>
          <w:szCs w:val="24"/>
        </w:rPr>
      </w:pPr>
      <w:r w:rsidRPr="000F38F7">
        <w:rPr>
          <w:b/>
          <w:sz w:val="24"/>
          <w:szCs w:val="24"/>
        </w:rPr>
        <w:t>Для реализации учебной программы необходимы следующие</w:t>
      </w:r>
    </w:p>
    <w:p w:rsidR="000F38F7" w:rsidRPr="000F38F7" w:rsidRDefault="000F38F7" w:rsidP="0009589B">
      <w:pPr>
        <w:spacing w:after="0"/>
        <w:ind w:firstLine="709"/>
        <w:jc w:val="center"/>
        <w:rPr>
          <w:b/>
          <w:sz w:val="24"/>
          <w:szCs w:val="24"/>
        </w:rPr>
      </w:pPr>
      <w:r w:rsidRPr="000F38F7">
        <w:rPr>
          <w:b/>
          <w:sz w:val="24"/>
          <w:szCs w:val="24"/>
        </w:rPr>
        <w:t>учебно-методические средства:</w:t>
      </w:r>
    </w:p>
    <w:p w:rsidR="0009589B" w:rsidRDefault="0009589B" w:rsidP="0009589B">
      <w:pPr>
        <w:spacing w:after="0"/>
        <w:ind w:firstLine="708"/>
        <w:jc w:val="both"/>
        <w:rPr>
          <w:i/>
          <w:sz w:val="24"/>
          <w:szCs w:val="24"/>
        </w:rPr>
      </w:pPr>
    </w:p>
    <w:p w:rsidR="000F38F7" w:rsidRPr="000F38F7" w:rsidRDefault="00CC7A8E" w:rsidP="0009589B">
      <w:pPr>
        <w:spacing w:after="0"/>
        <w:ind w:firstLine="708"/>
        <w:jc w:val="both"/>
        <w:rPr>
          <w:i/>
          <w:sz w:val="24"/>
          <w:szCs w:val="24"/>
        </w:rPr>
      </w:pPr>
      <w:r w:rsidRPr="000F38F7">
        <w:rPr>
          <w:i/>
          <w:sz w:val="24"/>
          <w:szCs w:val="24"/>
        </w:rPr>
        <w:t xml:space="preserve">Нормативные документы: </w:t>
      </w:r>
    </w:p>
    <w:p w:rsidR="000F38F7" w:rsidRPr="000F38F7" w:rsidRDefault="00CC7A8E" w:rsidP="000F38F7">
      <w:pPr>
        <w:spacing w:after="0" w:line="240" w:lineRule="auto"/>
        <w:ind w:firstLine="708"/>
        <w:jc w:val="both"/>
        <w:rPr>
          <w:sz w:val="24"/>
          <w:szCs w:val="24"/>
        </w:rPr>
      </w:pPr>
      <w:r w:rsidRPr="000F38F7">
        <w:rPr>
          <w:sz w:val="24"/>
          <w:szCs w:val="24"/>
        </w:rPr>
        <w:t xml:space="preserve">1. Федеральный государственный образовательный стандарт основного общего образования; </w:t>
      </w:r>
    </w:p>
    <w:p w:rsidR="000F38F7" w:rsidRPr="000F38F7" w:rsidRDefault="00CC7A8E" w:rsidP="000F38F7">
      <w:pPr>
        <w:spacing w:after="0" w:line="240" w:lineRule="auto"/>
        <w:ind w:firstLine="708"/>
        <w:jc w:val="both"/>
        <w:rPr>
          <w:sz w:val="24"/>
          <w:szCs w:val="24"/>
        </w:rPr>
      </w:pPr>
      <w:r w:rsidRPr="000F38F7">
        <w:rPr>
          <w:sz w:val="24"/>
          <w:szCs w:val="24"/>
        </w:rPr>
        <w:t xml:space="preserve">2. Федеральный закон от 29 декабря 2012 г. N 273-ФЗ "Об образовании в Российской Федерации"; </w:t>
      </w:r>
    </w:p>
    <w:p w:rsidR="000F38F7" w:rsidRPr="000F38F7" w:rsidRDefault="00CC7A8E" w:rsidP="000F38F7">
      <w:pPr>
        <w:spacing w:after="0" w:line="240" w:lineRule="auto"/>
        <w:ind w:firstLine="708"/>
        <w:jc w:val="both"/>
        <w:rPr>
          <w:sz w:val="24"/>
          <w:szCs w:val="24"/>
        </w:rPr>
      </w:pPr>
      <w:r w:rsidRPr="000F38F7">
        <w:rPr>
          <w:sz w:val="24"/>
          <w:szCs w:val="24"/>
        </w:rPr>
        <w:t>3. Приказ Министерства здравоохранения и социального развития Российской Федерации (</w:t>
      </w:r>
      <w:proofErr w:type="spellStart"/>
      <w:proofErr w:type="gramStart"/>
      <w:r w:rsidRPr="000F38F7">
        <w:rPr>
          <w:sz w:val="24"/>
          <w:szCs w:val="24"/>
        </w:rPr>
        <w:t>M</w:t>
      </w:r>
      <w:proofErr w:type="gramEnd"/>
      <w:r w:rsidRPr="000F38F7">
        <w:rPr>
          <w:sz w:val="24"/>
          <w:szCs w:val="24"/>
        </w:rPr>
        <w:t>инздравсоцразвития</w:t>
      </w:r>
      <w:proofErr w:type="spellEnd"/>
      <w:r w:rsidRPr="000F38F7">
        <w:rPr>
          <w:sz w:val="24"/>
          <w:szCs w:val="24"/>
        </w:rPr>
        <w:t xml:space="preserve"> России)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</w:t>
      </w:r>
      <w:r w:rsidR="000F38F7" w:rsidRPr="000F38F7">
        <w:rPr>
          <w:sz w:val="24"/>
          <w:szCs w:val="24"/>
        </w:rPr>
        <w:t>ностей работников образования";</w:t>
      </w:r>
    </w:p>
    <w:p w:rsidR="000F38F7" w:rsidRDefault="000F38F7" w:rsidP="000F38F7">
      <w:pPr>
        <w:spacing w:after="0" w:line="240" w:lineRule="auto"/>
        <w:ind w:firstLine="708"/>
        <w:jc w:val="both"/>
        <w:rPr>
          <w:i/>
          <w:sz w:val="24"/>
          <w:szCs w:val="24"/>
        </w:rPr>
      </w:pPr>
    </w:p>
    <w:p w:rsidR="00CC7A8E" w:rsidRPr="000F38F7" w:rsidRDefault="000F38F7" w:rsidP="000F38F7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0F38F7">
        <w:rPr>
          <w:i/>
          <w:sz w:val="24"/>
          <w:szCs w:val="24"/>
        </w:rPr>
        <w:t xml:space="preserve">Учебное пособие: </w:t>
      </w:r>
    </w:p>
    <w:p w:rsidR="000F38F7" w:rsidRPr="000F38F7" w:rsidRDefault="000F38F7" w:rsidP="00DA3828">
      <w:pPr>
        <w:numPr>
          <w:ilvl w:val="0"/>
          <w:numId w:val="1"/>
        </w:num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r w:rsidRPr="000F38F7">
        <w:rPr>
          <w:sz w:val="24"/>
          <w:szCs w:val="24"/>
        </w:rPr>
        <w:t>Анисимова Н. П., Кузнецова И. В. Профессиональная ориентация, профотбор и профессиональная адаптация молодежи. – Ярославль, 2009.</w:t>
      </w:r>
    </w:p>
    <w:p w:rsidR="000F38F7" w:rsidRPr="000F38F7" w:rsidRDefault="000F38F7" w:rsidP="00DA3828">
      <w:pPr>
        <w:numPr>
          <w:ilvl w:val="0"/>
          <w:numId w:val="1"/>
        </w:num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r w:rsidRPr="000F38F7">
        <w:rPr>
          <w:rFonts w:eastAsia="Calibri" w:cs="Times New Roman"/>
          <w:sz w:val="24"/>
          <w:szCs w:val="24"/>
        </w:rPr>
        <w:lastRenderedPageBreak/>
        <w:t xml:space="preserve">Возрастная психология: детство, отрочество, юность </w:t>
      </w:r>
      <w:r w:rsidRPr="000F38F7">
        <w:rPr>
          <w:rFonts w:eastAsia="Calibri" w:cs="Times New Roman"/>
          <w:color w:val="000000"/>
          <w:spacing w:val="1"/>
          <w:sz w:val="24"/>
          <w:szCs w:val="24"/>
        </w:rPr>
        <w:t xml:space="preserve">/ под ред. В.С. Мухина, А.А. Хвостов. – М.: Изд. Центр «Академия», 2007. </w:t>
      </w:r>
    </w:p>
    <w:p w:rsidR="000F38F7" w:rsidRPr="000F38F7" w:rsidRDefault="000F38F7" w:rsidP="00DA3828">
      <w:pPr>
        <w:numPr>
          <w:ilvl w:val="0"/>
          <w:numId w:val="1"/>
        </w:num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proofErr w:type="spellStart"/>
      <w:r w:rsidRPr="000F38F7">
        <w:rPr>
          <w:sz w:val="24"/>
          <w:szCs w:val="24"/>
        </w:rPr>
        <w:t>Грецов</w:t>
      </w:r>
      <w:proofErr w:type="spellEnd"/>
      <w:r w:rsidRPr="000F38F7">
        <w:rPr>
          <w:sz w:val="24"/>
          <w:szCs w:val="24"/>
        </w:rPr>
        <w:t xml:space="preserve"> А.Г., Попова Е.Г. Выбери профессию сам. Практикум</w:t>
      </w:r>
      <w:proofErr w:type="gramStart"/>
      <w:r w:rsidRPr="000F38F7">
        <w:rPr>
          <w:sz w:val="24"/>
          <w:szCs w:val="24"/>
        </w:rPr>
        <w:t xml:space="preserve"> / И</w:t>
      </w:r>
      <w:proofErr w:type="gramEnd"/>
      <w:r w:rsidRPr="000F38F7">
        <w:rPr>
          <w:sz w:val="24"/>
          <w:szCs w:val="24"/>
        </w:rPr>
        <w:t>нформационно – методические материалы для подростков. – СПб</w:t>
      </w:r>
      <w:proofErr w:type="gramStart"/>
      <w:r w:rsidRPr="000F38F7">
        <w:rPr>
          <w:sz w:val="24"/>
          <w:szCs w:val="24"/>
        </w:rPr>
        <w:t xml:space="preserve">., </w:t>
      </w:r>
      <w:proofErr w:type="spellStart"/>
      <w:proofErr w:type="gramEnd"/>
      <w:r w:rsidRPr="000F38F7">
        <w:rPr>
          <w:sz w:val="24"/>
          <w:szCs w:val="24"/>
        </w:rPr>
        <w:t>СПбНИИ</w:t>
      </w:r>
      <w:proofErr w:type="spellEnd"/>
      <w:r w:rsidRPr="000F38F7">
        <w:rPr>
          <w:sz w:val="24"/>
          <w:szCs w:val="24"/>
        </w:rPr>
        <w:t xml:space="preserve"> физической культуры, 2005 . – 36 с. </w:t>
      </w:r>
    </w:p>
    <w:p w:rsidR="000F38F7" w:rsidRPr="000F38F7" w:rsidRDefault="000F38F7" w:rsidP="00DA3828">
      <w:pPr>
        <w:numPr>
          <w:ilvl w:val="0"/>
          <w:numId w:val="1"/>
        </w:num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proofErr w:type="spellStart"/>
      <w:r w:rsidRPr="000F38F7">
        <w:rPr>
          <w:rFonts w:eastAsia="Calibri" w:cs="Times New Roman"/>
          <w:sz w:val="24"/>
          <w:szCs w:val="24"/>
        </w:rPr>
        <w:t>Зеер</w:t>
      </w:r>
      <w:proofErr w:type="spellEnd"/>
      <w:r w:rsidRPr="000F38F7">
        <w:rPr>
          <w:rFonts w:eastAsia="Calibri" w:cs="Times New Roman"/>
          <w:sz w:val="24"/>
          <w:szCs w:val="24"/>
        </w:rPr>
        <w:t>, Э.Ф. Психология профессий</w:t>
      </w:r>
      <w:r w:rsidRPr="000F38F7">
        <w:rPr>
          <w:rFonts w:eastAsia="Calibri" w:cs="Times New Roman"/>
          <w:color w:val="000000"/>
          <w:spacing w:val="1"/>
          <w:sz w:val="24"/>
          <w:szCs w:val="24"/>
        </w:rPr>
        <w:t>. – М.: Изд-во «Академия», 2003.</w:t>
      </w:r>
    </w:p>
    <w:p w:rsidR="000F38F7" w:rsidRPr="000F38F7" w:rsidRDefault="000F38F7" w:rsidP="00DA3828">
      <w:pPr>
        <w:numPr>
          <w:ilvl w:val="0"/>
          <w:numId w:val="1"/>
        </w:num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r w:rsidRPr="000F38F7">
        <w:rPr>
          <w:rFonts w:eastAsia="Calibri" w:cs="Times New Roman"/>
          <w:sz w:val="24"/>
          <w:szCs w:val="24"/>
        </w:rPr>
        <w:t xml:space="preserve">Климов, Е.А. Введение в психологию труда. – М.: Изд. Центр «Академия», 2004. </w:t>
      </w:r>
    </w:p>
    <w:p w:rsidR="000F38F7" w:rsidRPr="000F38F7" w:rsidRDefault="000F38F7" w:rsidP="00DA3828">
      <w:pPr>
        <w:numPr>
          <w:ilvl w:val="0"/>
          <w:numId w:val="1"/>
        </w:num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r w:rsidRPr="000F38F7">
        <w:rPr>
          <w:sz w:val="24"/>
          <w:szCs w:val="24"/>
        </w:rPr>
        <w:t>Климов Е.А. Психология профессионального самоопределения. - М.: Издательский центр «Академия»,- 2007.</w:t>
      </w:r>
    </w:p>
    <w:p w:rsidR="000F38F7" w:rsidRPr="000F38F7" w:rsidRDefault="000F38F7" w:rsidP="00DA3828">
      <w:pPr>
        <w:numPr>
          <w:ilvl w:val="0"/>
          <w:numId w:val="1"/>
        </w:num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proofErr w:type="spellStart"/>
      <w:r w:rsidRPr="000F38F7">
        <w:rPr>
          <w:rFonts w:eastAsia="Calibri" w:cs="Times New Roman"/>
          <w:sz w:val="24"/>
          <w:szCs w:val="24"/>
        </w:rPr>
        <w:t>Пряжников</w:t>
      </w:r>
      <w:proofErr w:type="spellEnd"/>
      <w:r w:rsidRPr="000F38F7">
        <w:rPr>
          <w:rFonts w:eastAsia="Calibri" w:cs="Times New Roman"/>
          <w:sz w:val="24"/>
          <w:szCs w:val="24"/>
        </w:rPr>
        <w:t xml:space="preserve"> Н.С. Профессиональное и личностное самоопределение</w:t>
      </w:r>
      <w:r w:rsidRPr="000F38F7">
        <w:rPr>
          <w:rFonts w:eastAsia="Calibri" w:cs="Times New Roman"/>
          <w:color w:val="000000"/>
          <w:spacing w:val="1"/>
          <w:sz w:val="24"/>
          <w:szCs w:val="24"/>
        </w:rPr>
        <w:t xml:space="preserve">. </w:t>
      </w:r>
      <w:r w:rsidRPr="000F38F7">
        <w:rPr>
          <w:rFonts w:eastAsia="Calibri" w:cs="Times New Roman"/>
          <w:sz w:val="24"/>
          <w:szCs w:val="24"/>
        </w:rPr>
        <w:t xml:space="preserve">–  М.: Изд-во: «Институт практической психологии», 2000. </w:t>
      </w:r>
    </w:p>
    <w:p w:rsidR="000F38F7" w:rsidRPr="000F38F7" w:rsidRDefault="000F38F7" w:rsidP="00DA3828">
      <w:pPr>
        <w:numPr>
          <w:ilvl w:val="0"/>
          <w:numId w:val="1"/>
        </w:num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proofErr w:type="spellStart"/>
      <w:r w:rsidRPr="000F38F7">
        <w:rPr>
          <w:sz w:val="24"/>
          <w:szCs w:val="24"/>
        </w:rPr>
        <w:t>Пряжников</w:t>
      </w:r>
      <w:proofErr w:type="spellEnd"/>
      <w:r w:rsidRPr="000F38F7">
        <w:rPr>
          <w:sz w:val="24"/>
          <w:szCs w:val="24"/>
        </w:rPr>
        <w:t xml:space="preserve"> Н.С. Профориентация в школе: игры, упражнения, опросники (8 – 11 классы). – </w:t>
      </w:r>
      <w:proofErr w:type="gramStart"/>
      <w:r w:rsidRPr="000F38F7">
        <w:rPr>
          <w:sz w:val="24"/>
          <w:szCs w:val="24"/>
        </w:rPr>
        <w:t>М.: ВАКО, 2005. – 288 с. (Педагогика.</w:t>
      </w:r>
      <w:proofErr w:type="gramEnd"/>
      <w:r w:rsidRPr="000F38F7">
        <w:rPr>
          <w:sz w:val="24"/>
          <w:szCs w:val="24"/>
        </w:rPr>
        <w:t xml:space="preserve"> Психология. </w:t>
      </w:r>
      <w:proofErr w:type="gramStart"/>
      <w:r w:rsidRPr="000F38F7">
        <w:rPr>
          <w:sz w:val="24"/>
          <w:szCs w:val="24"/>
        </w:rPr>
        <w:t xml:space="preserve">Управление). </w:t>
      </w:r>
      <w:proofErr w:type="gramEnd"/>
    </w:p>
    <w:p w:rsidR="000F38F7" w:rsidRPr="000F38F7" w:rsidRDefault="000F38F7" w:rsidP="00DA3828">
      <w:pPr>
        <w:numPr>
          <w:ilvl w:val="0"/>
          <w:numId w:val="1"/>
        </w:num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proofErr w:type="spellStart"/>
      <w:r w:rsidRPr="000F38F7">
        <w:rPr>
          <w:rFonts w:eastAsia="Calibri" w:cs="Times New Roman"/>
          <w:sz w:val="24"/>
          <w:szCs w:val="24"/>
        </w:rPr>
        <w:t>Резапкина</w:t>
      </w:r>
      <w:proofErr w:type="spellEnd"/>
      <w:r w:rsidRPr="000F38F7">
        <w:rPr>
          <w:rFonts w:eastAsia="Calibri" w:cs="Times New Roman"/>
          <w:sz w:val="24"/>
          <w:szCs w:val="24"/>
        </w:rPr>
        <w:t>, Г.В. Я и моя профессия. – М.: Изд-во «Генезис», 2000.</w:t>
      </w:r>
    </w:p>
    <w:p w:rsidR="000F38F7" w:rsidRPr="000F38F7" w:rsidRDefault="000F38F7" w:rsidP="00DA3828">
      <w:pPr>
        <w:numPr>
          <w:ilvl w:val="0"/>
          <w:numId w:val="1"/>
        </w:num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r w:rsidRPr="000F38F7">
        <w:rPr>
          <w:sz w:val="24"/>
          <w:szCs w:val="24"/>
        </w:rPr>
        <w:t>Рогов Е.И. Выбор профессии: Становление профессионала. – М.: изд-во ВЛАДОС – ПРЕСС, 2003. – 336 с: – ил. – (Азбука психологии);</w:t>
      </w:r>
    </w:p>
    <w:p w:rsidR="000F38F7" w:rsidRPr="000F38F7" w:rsidRDefault="000F38F7" w:rsidP="00DA3828">
      <w:pPr>
        <w:numPr>
          <w:ilvl w:val="0"/>
          <w:numId w:val="1"/>
        </w:num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r w:rsidRPr="000F38F7">
        <w:rPr>
          <w:sz w:val="24"/>
          <w:szCs w:val="24"/>
        </w:rPr>
        <w:t>Смирнова Е.Е. На пути к выбору профессии. – СПб</w:t>
      </w:r>
      <w:proofErr w:type="gramStart"/>
      <w:r w:rsidRPr="000F38F7">
        <w:rPr>
          <w:sz w:val="24"/>
          <w:szCs w:val="24"/>
        </w:rPr>
        <w:t xml:space="preserve">.: </w:t>
      </w:r>
      <w:proofErr w:type="gramEnd"/>
      <w:r w:rsidRPr="000F38F7">
        <w:rPr>
          <w:sz w:val="24"/>
          <w:szCs w:val="24"/>
        </w:rPr>
        <w:t>КАРО, 2003. – 176 с. – (Материалы для специалиста образовательного учреждения).</w:t>
      </w:r>
      <w:r w:rsidRPr="000F38F7">
        <w:rPr>
          <w:rFonts w:eastAsia="Calibri" w:cs="Times New Roman"/>
          <w:sz w:val="24"/>
          <w:szCs w:val="24"/>
        </w:rPr>
        <w:t xml:space="preserve"> </w:t>
      </w:r>
    </w:p>
    <w:p w:rsidR="000F38F7" w:rsidRPr="000F38F7" w:rsidRDefault="000F38F7" w:rsidP="00DA3828">
      <w:pPr>
        <w:numPr>
          <w:ilvl w:val="0"/>
          <w:numId w:val="1"/>
        </w:num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r w:rsidRPr="000F38F7">
        <w:rPr>
          <w:sz w:val="24"/>
          <w:szCs w:val="24"/>
        </w:rPr>
        <w:t>Твоя профессиональная карьера, учебник для 8-9 классов общеобразовательных учреждений под ред. Чистяковой С.Н., – М.: «Просвещение», 2013 г.</w:t>
      </w:r>
    </w:p>
    <w:p w:rsidR="000F38F7" w:rsidRPr="000F38F7" w:rsidRDefault="000F38F7" w:rsidP="00DA3828">
      <w:pPr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F38F7">
        <w:rPr>
          <w:rFonts w:cs="Times New Roman"/>
          <w:color w:val="000000"/>
          <w:sz w:val="24"/>
          <w:szCs w:val="24"/>
        </w:rPr>
        <w:t xml:space="preserve">Технология. 9 класс: материалы к урокам раздела «Профессиональное самоопределение» по программе В.Д. Симоненко / авт.- сост. А.Н. Бобровская.- Волгоград: Учитель, 2009.- 171с. </w:t>
      </w:r>
    </w:p>
    <w:p w:rsidR="000F38F7" w:rsidRPr="000F38F7" w:rsidRDefault="000F38F7" w:rsidP="00DA3828">
      <w:pPr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F38F7">
        <w:rPr>
          <w:rFonts w:cs="Times New Roman"/>
          <w:color w:val="000000"/>
          <w:sz w:val="24"/>
          <w:szCs w:val="24"/>
        </w:rPr>
        <w:t xml:space="preserve">Учебники:  Твоя профессиональная карьера: учеб. Для 8-9 </w:t>
      </w:r>
      <w:proofErr w:type="spellStart"/>
      <w:r w:rsidRPr="000F38F7">
        <w:rPr>
          <w:rFonts w:cs="Times New Roman"/>
          <w:color w:val="000000"/>
          <w:sz w:val="24"/>
          <w:szCs w:val="24"/>
        </w:rPr>
        <w:t>кл</w:t>
      </w:r>
      <w:proofErr w:type="spellEnd"/>
      <w:r w:rsidRPr="000F38F7">
        <w:rPr>
          <w:rFonts w:cs="Times New Roman"/>
          <w:color w:val="000000"/>
          <w:sz w:val="24"/>
          <w:szCs w:val="24"/>
        </w:rPr>
        <w:t xml:space="preserve">. </w:t>
      </w:r>
      <w:proofErr w:type="spellStart"/>
      <w:r w:rsidRPr="000F38F7">
        <w:rPr>
          <w:rFonts w:cs="Times New Roman"/>
          <w:color w:val="000000"/>
          <w:sz w:val="24"/>
          <w:szCs w:val="24"/>
        </w:rPr>
        <w:t>общеобразоват</w:t>
      </w:r>
      <w:proofErr w:type="spellEnd"/>
      <w:r w:rsidRPr="000F38F7">
        <w:rPr>
          <w:rFonts w:cs="Times New Roman"/>
          <w:color w:val="000000"/>
          <w:sz w:val="24"/>
          <w:szCs w:val="24"/>
        </w:rPr>
        <w:t xml:space="preserve">. учреждений М.С.   </w:t>
      </w:r>
      <w:proofErr w:type="spellStart"/>
      <w:r w:rsidRPr="000F38F7">
        <w:rPr>
          <w:rFonts w:cs="Times New Roman"/>
          <w:color w:val="000000"/>
          <w:sz w:val="24"/>
          <w:szCs w:val="24"/>
        </w:rPr>
        <w:t>Гуткин</w:t>
      </w:r>
      <w:proofErr w:type="spellEnd"/>
      <w:r w:rsidRPr="000F38F7">
        <w:rPr>
          <w:rFonts w:cs="Times New Roman"/>
          <w:color w:val="000000"/>
          <w:sz w:val="24"/>
          <w:szCs w:val="24"/>
        </w:rPr>
        <w:t xml:space="preserve">, П.С. </w:t>
      </w:r>
      <w:proofErr w:type="spellStart"/>
      <w:r w:rsidRPr="000F38F7">
        <w:rPr>
          <w:rFonts w:cs="Times New Roman"/>
          <w:color w:val="000000"/>
          <w:sz w:val="24"/>
          <w:szCs w:val="24"/>
        </w:rPr>
        <w:t>Лернер</w:t>
      </w:r>
      <w:proofErr w:type="spellEnd"/>
      <w:r w:rsidRPr="000F38F7">
        <w:rPr>
          <w:rFonts w:cs="Times New Roman"/>
          <w:color w:val="000000"/>
          <w:sz w:val="24"/>
          <w:szCs w:val="24"/>
        </w:rPr>
        <w:t xml:space="preserve">, Г.Ф Михальченко и др. под ред. С.Н. Чистяковой, Т.И. </w:t>
      </w:r>
      <w:proofErr w:type="spellStart"/>
      <w:r w:rsidRPr="000F38F7">
        <w:rPr>
          <w:rFonts w:cs="Times New Roman"/>
          <w:color w:val="000000"/>
          <w:sz w:val="24"/>
          <w:szCs w:val="24"/>
        </w:rPr>
        <w:t>Шалавиной</w:t>
      </w:r>
      <w:proofErr w:type="spellEnd"/>
      <w:r w:rsidRPr="000F38F7">
        <w:rPr>
          <w:rFonts w:cs="Times New Roman"/>
          <w:color w:val="000000"/>
          <w:sz w:val="24"/>
          <w:szCs w:val="24"/>
        </w:rPr>
        <w:t xml:space="preserve"> – 3 – е изд. – М.: Просвещение, 2008 – 159 с.</w:t>
      </w:r>
    </w:p>
    <w:p w:rsidR="000F38F7" w:rsidRPr="000F38F7" w:rsidRDefault="000F38F7" w:rsidP="00DA3828">
      <w:pPr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F38F7">
        <w:rPr>
          <w:rFonts w:cs="Times New Roman"/>
          <w:color w:val="000000"/>
          <w:sz w:val="24"/>
          <w:szCs w:val="24"/>
        </w:rPr>
        <w:t xml:space="preserve">Человек и профессия. Образовательный курс профессиональной направленности. Методическое пособие для учителя с электронным содержанием сопровождением курса / авт. </w:t>
      </w:r>
      <w:proofErr w:type="spellStart"/>
      <w:proofErr w:type="gramStart"/>
      <w:r w:rsidRPr="000F38F7">
        <w:rPr>
          <w:rFonts w:cs="Times New Roman"/>
          <w:color w:val="000000"/>
          <w:sz w:val="24"/>
          <w:szCs w:val="24"/>
        </w:rPr>
        <w:t>Сост</w:t>
      </w:r>
      <w:proofErr w:type="spellEnd"/>
      <w:proofErr w:type="gramEnd"/>
      <w:r w:rsidRPr="000F38F7">
        <w:rPr>
          <w:rFonts w:cs="Times New Roman"/>
          <w:color w:val="000000"/>
          <w:sz w:val="24"/>
          <w:szCs w:val="24"/>
        </w:rPr>
        <w:t xml:space="preserve">: Л.Н. Бобровская , О.Н. </w:t>
      </w:r>
      <w:proofErr w:type="spellStart"/>
      <w:r w:rsidRPr="000F38F7">
        <w:rPr>
          <w:rFonts w:cs="Times New Roman"/>
          <w:color w:val="000000"/>
          <w:sz w:val="24"/>
          <w:szCs w:val="24"/>
        </w:rPr>
        <w:t>Просихина</w:t>
      </w:r>
      <w:proofErr w:type="spellEnd"/>
      <w:r w:rsidRPr="000F38F7">
        <w:rPr>
          <w:rFonts w:cs="Times New Roman"/>
          <w:color w:val="000000"/>
          <w:sz w:val="24"/>
          <w:szCs w:val="24"/>
        </w:rPr>
        <w:t>, Е.А. Сапрыкина; под ред. Н.Н. Рождественской. 2-е изд.; доп.- М.: Глобус, 2008.  -101 с. – (Профессиональная школа).</w:t>
      </w:r>
    </w:p>
    <w:p w:rsidR="000F38F7" w:rsidRPr="000F38F7" w:rsidRDefault="000F38F7" w:rsidP="000F38F7">
      <w:pPr>
        <w:spacing w:after="0" w:line="240" w:lineRule="auto"/>
        <w:jc w:val="both"/>
      </w:pPr>
      <w:r w:rsidRPr="000F38F7">
        <w:rPr>
          <w:i/>
          <w:sz w:val="24"/>
          <w:szCs w:val="24"/>
        </w:rPr>
        <w:t>Электронные ресурсы</w:t>
      </w:r>
      <w:r>
        <w:t>:</w:t>
      </w:r>
      <w:r w:rsidRPr="000F38F7">
        <w:t xml:space="preserve"> </w:t>
      </w:r>
    </w:p>
    <w:p w:rsidR="00F170C5" w:rsidRPr="00F170C5" w:rsidRDefault="000F38F7" w:rsidP="00F170C5">
      <w:pPr>
        <w:spacing w:after="0" w:line="240" w:lineRule="auto"/>
        <w:rPr>
          <w:sz w:val="24"/>
          <w:szCs w:val="24"/>
        </w:rPr>
      </w:pPr>
      <w:r w:rsidRPr="00F170C5">
        <w:rPr>
          <w:sz w:val="24"/>
          <w:szCs w:val="24"/>
        </w:rPr>
        <w:t xml:space="preserve">1. </w:t>
      </w:r>
      <w:hyperlink r:id="rId10" w:history="1">
        <w:r w:rsidR="00221ED7">
          <w:rPr>
            <w:rStyle w:val="ab"/>
          </w:rPr>
          <w:t>https://www.profguide.io/professions/school-items/</w:t>
        </w:r>
      </w:hyperlink>
      <w:r w:rsidRPr="00F170C5">
        <w:rPr>
          <w:sz w:val="24"/>
          <w:szCs w:val="24"/>
        </w:rPr>
        <w:t xml:space="preserve"> – </w:t>
      </w:r>
      <w:r w:rsidR="00221ED7">
        <w:rPr>
          <w:sz w:val="24"/>
          <w:szCs w:val="24"/>
        </w:rPr>
        <w:t>Выбор профессии по интересу к школьным предметам и ЕГЭ</w:t>
      </w:r>
    </w:p>
    <w:p w:rsidR="00F170C5" w:rsidRPr="00F170C5" w:rsidRDefault="000F38F7" w:rsidP="00F170C5">
      <w:pPr>
        <w:spacing w:after="0" w:line="240" w:lineRule="auto"/>
        <w:rPr>
          <w:sz w:val="24"/>
          <w:szCs w:val="24"/>
        </w:rPr>
      </w:pPr>
      <w:r w:rsidRPr="00F170C5">
        <w:rPr>
          <w:sz w:val="24"/>
          <w:szCs w:val="24"/>
        </w:rPr>
        <w:t xml:space="preserve">2. </w:t>
      </w:r>
      <w:hyperlink r:id="rId11" w:history="1">
        <w:r w:rsidR="0009589B" w:rsidRPr="00D93E95">
          <w:rPr>
            <w:rStyle w:val="ab"/>
            <w:sz w:val="24"/>
            <w:szCs w:val="24"/>
          </w:rPr>
          <w:t>http://www.proforient.ru</w:t>
        </w:r>
      </w:hyperlink>
      <w:r w:rsidR="0009589B">
        <w:rPr>
          <w:sz w:val="24"/>
          <w:szCs w:val="24"/>
        </w:rPr>
        <w:t xml:space="preserve"> </w:t>
      </w:r>
      <w:r w:rsidRPr="00F170C5">
        <w:rPr>
          <w:sz w:val="24"/>
          <w:szCs w:val="24"/>
        </w:rPr>
        <w:t xml:space="preserve"> – </w:t>
      </w:r>
      <w:proofErr w:type="spellStart"/>
      <w:r w:rsidRPr="00F170C5">
        <w:rPr>
          <w:sz w:val="24"/>
          <w:szCs w:val="24"/>
        </w:rPr>
        <w:t>профориентирование</w:t>
      </w:r>
      <w:proofErr w:type="spellEnd"/>
      <w:r w:rsidRPr="00F170C5">
        <w:rPr>
          <w:sz w:val="24"/>
          <w:szCs w:val="24"/>
        </w:rPr>
        <w:t xml:space="preserve"> детей </w:t>
      </w:r>
    </w:p>
    <w:p w:rsidR="00F170C5" w:rsidRPr="00F170C5" w:rsidRDefault="000F38F7" w:rsidP="00F170C5">
      <w:pPr>
        <w:spacing w:after="0" w:line="240" w:lineRule="auto"/>
        <w:rPr>
          <w:sz w:val="24"/>
          <w:szCs w:val="24"/>
        </w:rPr>
      </w:pPr>
      <w:r w:rsidRPr="00F170C5">
        <w:rPr>
          <w:sz w:val="24"/>
          <w:szCs w:val="24"/>
        </w:rPr>
        <w:t xml:space="preserve">3. </w:t>
      </w:r>
      <w:hyperlink r:id="rId12" w:history="1">
        <w:r w:rsidR="0009589B">
          <w:rPr>
            <w:rStyle w:val="ab"/>
          </w:rPr>
          <w:t>http://mycareer.karelia.ru/</w:t>
        </w:r>
      </w:hyperlink>
      <w:r w:rsidR="0009589B">
        <w:rPr>
          <w:sz w:val="24"/>
          <w:szCs w:val="24"/>
        </w:rPr>
        <w:t xml:space="preserve"> </w:t>
      </w:r>
      <w:r w:rsidRPr="00F170C5">
        <w:rPr>
          <w:sz w:val="24"/>
          <w:szCs w:val="24"/>
        </w:rPr>
        <w:t xml:space="preserve"> – </w:t>
      </w:r>
      <w:r w:rsidR="0009589B">
        <w:rPr>
          <w:sz w:val="24"/>
          <w:szCs w:val="24"/>
        </w:rPr>
        <w:t xml:space="preserve">сайт Моя Карьера </w:t>
      </w:r>
      <w:r w:rsidRPr="00F170C5">
        <w:rPr>
          <w:sz w:val="24"/>
          <w:szCs w:val="24"/>
        </w:rPr>
        <w:t xml:space="preserve"> </w:t>
      </w:r>
    </w:p>
    <w:p w:rsidR="00F170C5" w:rsidRDefault="000F38F7" w:rsidP="00F170C5">
      <w:pPr>
        <w:spacing w:after="0" w:line="240" w:lineRule="auto"/>
        <w:rPr>
          <w:sz w:val="24"/>
          <w:szCs w:val="24"/>
        </w:rPr>
      </w:pPr>
      <w:r w:rsidRPr="00F170C5">
        <w:rPr>
          <w:sz w:val="24"/>
          <w:szCs w:val="24"/>
        </w:rPr>
        <w:t xml:space="preserve">4. </w:t>
      </w:r>
      <w:hyperlink r:id="rId13" w:history="1">
        <w:r w:rsidR="0009589B" w:rsidRPr="00D93E95">
          <w:rPr>
            <w:rStyle w:val="ab"/>
            <w:sz w:val="24"/>
            <w:szCs w:val="24"/>
          </w:rPr>
          <w:t>http://www.spospb.ru</w:t>
        </w:r>
      </w:hyperlink>
      <w:r w:rsidR="0009589B">
        <w:rPr>
          <w:sz w:val="24"/>
          <w:szCs w:val="24"/>
        </w:rPr>
        <w:t xml:space="preserve"> </w:t>
      </w:r>
      <w:r w:rsidRPr="00F170C5">
        <w:rPr>
          <w:sz w:val="24"/>
          <w:szCs w:val="24"/>
        </w:rPr>
        <w:t xml:space="preserve"> – портал средних профессиональных учебных заведений</w:t>
      </w:r>
      <w:r w:rsidR="0009589B">
        <w:rPr>
          <w:sz w:val="24"/>
          <w:szCs w:val="24"/>
        </w:rPr>
        <w:t xml:space="preserve"> Санкт-Петербурга</w:t>
      </w:r>
    </w:p>
    <w:p w:rsidR="0009589B" w:rsidRDefault="0009589B" w:rsidP="000958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09589B">
        <w:t xml:space="preserve"> </w:t>
      </w:r>
      <w:hyperlink r:id="rId14" w:history="1">
        <w:r>
          <w:rPr>
            <w:rStyle w:val="ab"/>
          </w:rPr>
          <w:t>http://spo.karelia.ru/</w:t>
        </w:r>
      </w:hyperlink>
      <w:r w:rsidRPr="000958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170C5">
        <w:rPr>
          <w:sz w:val="24"/>
          <w:szCs w:val="24"/>
        </w:rPr>
        <w:t>портал средних профессиональных учебных заведений</w:t>
      </w:r>
      <w:r>
        <w:rPr>
          <w:sz w:val="24"/>
          <w:szCs w:val="24"/>
        </w:rPr>
        <w:t xml:space="preserve"> Республики Карелия</w:t>
      </w:r>
    </w:p>
    <w:p w:rsidR="0009589B" w:rsidRPr="00221ED7" w:rsidRDefault="00221ED7" w:rsidP="00F170C5">
      <w:pPr>
        <w:spacing w:after="0" w:line="240" w:lineRule="auto"/>
        <w:rPr>
          <w:sz w:val="24"/>
          <w:szCs w:val="24"/>
        </w:rPr>
      </w:pPr>
      <w:r w:rsidRPr="00221ED7">
        <w:rPr>
          <w:sz w:val="24"/>
          <w:szCs w:val="24"/>
        </w:rPr>
        <w:t xml:space="preserve">6. </w:t>
      </w:r>
      <w:hyperlink r:id="rId15" w:history="1">
        <w:r w:rsidRPr="00221ED7">
          <w:rPr>
            <w:rStyle w:val="ab"/>
            <w:sz w:val="24"/>
            <w:szCs w:val="24"/>
          </w:rPr>
          <w:t>https://petrsu.ru/</w:t>
        </w:r>
      </w:hyperlink>
      <w:r w:rsidRPr="00221ED7">
        <w:rPr>
          <w:sz w:val="24"/>
          <w:szCs w:val="24"/>
        </w:rPr>
        <w:t xml:space="preserve"> сайт </w:t>
      </w:r>
      <w:proofErr w:type="gramStart"/>
      <w:r w:rsidRPr="00221ED7">
        <w:rPr>
          <w:sz w:val="24"/>
          <w:szCs w:val="24"/>
        </w:rPr>
        <w:t>Петрозаводского</w:t>
      </w:r>
      <w:proofErr w:type="gramEnd"/>
      <w:r w:rsidRPr="00221ED7">
        <w:rPr>
          <w:sz w:val="24"/>
          <w:szCs w:val="24"/>
        </w:rPr>
        <w:t xml:space="preserve"> государственного университете</w:t>
      </w:r>
    </w:p>
    <w:p w:rsidR="00221ED7" w:rsidRDefault="00221ED7" w:rsidP="00F170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0F38F7" w:rsidRPr="00F170C5">
        <w:rPr>
          <w:sz w:val="24"/>
          <w:szCs w:val="24"/>
        </w:rPr>
        <w:t xml:space="preserve">. </w:t>
      </w:r>
      <w:hyperlink r:id="rId16" w:history="1">
        <w:r w:rsidR="0009589B" w:rsidRPr="00D93E95">
          <w:rPr>
            <w:rStyle w:val="ab"/>
            <w:sz w:val="24"/>
            <w:szCs w:val="24"/>
          </w:rPr>
          <w:t>http://www.metodkabi.net.ru</w:t>
        </w:r>
      </w:hyperlink>
      <w:r w:rsidR="0009589B">
        <w:rPr>
          <w:sz w:val="24"/>
          <w:szCs w:val="24"/>
        </w:rPr>
        <w:t xml:space="preserve"> </w:t>
      </w:r>
      <w:r w:rsidR="000F38F7" w:rsidRPr="00F170C5">
        <w:rPr>
          <w:sz w:val="24"/>
          <w:szCs w:val="24"/>
        </w:rPr>
        <w:t xml:space="preserve"> – методический кабинет по профориентации </w:t>
      </w:r>
    </w:p>
    <w:p w:rsidR="000F38F7" w:rsidRDefault="00221ED7" w:rsidP="00F170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0F38F7" w:rsidRPr="00F170C5">
        <w:rPr>
          <w:sz w:val="24"/>
          <w:szCs w:val="24"/>
        </w:rPr>
        <w:t xml:space="preserve">. </w:t>
      </w:r>
      <w:hyperlink r:id="rId17" w:history="1">
        <w:r>
          <w:rPr>
            <w:rStyle w:val="ab"/>
          </w:rPr>
          <w:t>http://okpdtr.ru/professii-rabochih/</w:t>
        </w:r>
      </w:hyperlink>
      <w:r w:rsidRPr="00F170C5">
        <w:rPr>
          <w:sz w:val="24"/>
          <w:szCs w:val="24"/>
        </w:rPr>
        <w:t xml:space="preserve"> </w:t>
      </w:r>
      <w:r w:rsidR="000F38F7" w:rsidRPr="00F170C5">
        <w:rPr>
          <w:sz w:val="24"/>
          <w:szCs w:val="24"/>
        </w:rPr>
        <w:t xml:space="preserve">– справочник профессий </w:t>
      </w:r>
    </w:p>
    <w:p w:rsidR="00221ED7" w:rsidRPr="00221ED7" w:rsidRDefault="00221ED7" w:rsidP="00F170C5">
      <w:pPr>
        <w:spacing w:after="0" w:line="240" w:lineRule="auto"/>
        <w:rPr>
          <w:sz w:val="24"/>
          <w:szCs w:val="24"/>
        </w:rPr>
      </w:pPr>
      <w:r w:rsidRPr="00221ED7">
        <w:rPr>
          <w:sz w:val="24"/>
          <w:szCs w:val="24"/>
        </w:rPr>
        <w:t xml:space="preserve">9. </w:t>
      </w:r>
      <w:hyperlink r:id="rId18" w:history="1">
        <w:r w:rsidRPr="00221ED7">
          <w:rPr>
            <w:rStyle w:val="ab"/>
            <w:sz w:val="24"/>
            <w:szCs w:val="24"/>
          </w:rPr>
          <w:t>https://www.ucheba.ru/prof/search</w:t>
        </w:r>
      </w:hyperlink>
      <w:r w:rsidRPr="00221ED7">
        <w:rPr>
          <w:sz w:val="24"/>
          <w:szCs w:val="24"/>
        </w:rPr>
        <w:t xml:space="preserve"> - каталог профессий</w:t>
      </w:r>
    </w:p>
    <w:p w:rsidR="00075646" w:rsidRPr="00221ED7" w:rsidRDefault="00075646" w:rsidP="00221ED7">
      <w:pPr>
        <w:jc w:val="both"/>
        <w:rPr>
          <w:b/>
        </w:rPr>
      </w:pPr>
    </w:p>
    <w:p w:rsidR="00075646" w:rsidRDefault="00075646" w:rsidP="00075646">
      <w:pPr>
        <w:ind w:left="708"/>
        <w:jc w:val="both"/>
      </w:pPr>
    </w:p>
    <w:p w:rsidR="00A56895" w:rsidRDefault="00A56895" w:rsidP="00A56895"/>
    <w:p w:rsidR="00E85E6F" w:rsidRPr="000F38F7" w:rsidRDefault="00503955" w:rsidP="000F38F7">
      <w:pPr>
        <w:jc w:val="both"/>
      </w:pPr>
      <w:r>
        <w:tab/>
      </w:r>
    </w:p>
    <w:p w:rsidR="00E85E6F" w:rsidRDefault="00E85E6F" w:rsidP="00BE3C93">
      <w:pPr>
        <w:ind w:firstLine="709"/>
        <w:jc w:val="both"/>
        <w:rPr>
          <w:b/>
        </w:rPr>
      </w:pPr>
    </w:p>
    <w:p w:rsidR="00E85E6F" w:rsidRDefault="00E85E6F" w:rsidP="00BE3C93">
      <w:pPr>
        <w:ind w:firstLine="709"/>
        <w:jc w:val="both"/>
        <w:rPr>
          <w:b/>
        </w:rPr>
      </w:pPr>
    </w:p>
    <w:p w:rsidR="00E85E6F" w:rsidRDefault="00E85E6F" w:rsidP="00BE3C93">
      <w:pPr>
        <w:ind w:firstLine="709"/>
        <w:jc w:val="both"/>
        <w:rPr>
          <w:b/>
        </w:rPr>
      </w:pPr>
    </w:p>
    <w:p w:rsidR="00E85E6F" w:rsidRDefault="00E85E6F" w:rsidP="00BE3C93">
      <w:pPr>
        <w:ind w:firstLine="709"/>
        <w:jc w:val="both"/>
        <w:rPr>
          <w:b/>
        </w:rPr>
      </w:pPr>
    </w:p>
    <w:p w:rsidR="00EC5D10" w:rsidRDefault="00EC5D10" w:rsidP="00F170C5">
      <w:pPr>
        <w:jc w:val="both"/>
      </w:pPr>
    </w:p>
    <w:p w:rsidR="00AF59AA" w:rsidRDefault="00AF59AA" w:rsidP="00F170C5">
      <w:pPr>
        <w:jc w:val="both"/>
      </w:pPr>
    </w:p>
    <w:p w:rsidR="00AF59AA" w:rsidRDefault="00AF59AA" w:rsidP="00F170C5">
      <w:pPr>
        <w:jc w:val="both"/>
      </w:pPr>
    </w:p>
    <w:p w:rsidR="00FB6A90" w:rsidRDefault="00FB6A90" w:rsidP="001A3129">
      <w:pPr>
        <w:jc w:val="both"/>
        <w:rPr>
          <w:b/>
        </w:rPr>
      </w:pPr>
    </w:p>
    <w:p w:rsidR="001A3129" w:rsidRDefault="001A3129" w:rsidP="001A3129">
      <w:pPr>
        <w:jc w:val="both"/>
        <w:rPr>
          <w:b/>
        </w:rPr>
      </w:pPr>
    </w:p>
    <w:sectPr w:rsidR="001A3129" w:rsidSect="001D5EBA">
      <w:footerReference w:type="default" r:id="rId1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CC" w:rsidRDefault="00093ECC" w:rsidP="0096487F">
      <w:pPr>
        <w:spacing w:after="0" w:line="240" w:lineRule="auto"/>
      </w:pPr>
      <w:r>
        <w:separator/>
      </w:r>
    </w:p>
  </w:endnote>
  <w:endnote w:type="continuationSeparator" w:id="0">
    <w:p w:rsidR="00093ECC" w:rsidRDefault="00093ECC" w:rsidP="009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724454"/>
      <w:docPartObj>
        <w:docPartGallery w:val="Page Numbers (Bottom of Page)"/>
        <w:docPartUnique/>
      </w:docPartObj>
    </w:sdtPr>
    <w:sdtEndPr/>
    <w:sdtContent>
      <w:p w:rsidR="0096487F" w:rsidRDefault="0096487F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761">
          <w:rPr>
            <w:noProof/>
          </w:rPr>
          <w:t>2</w:t>
        </w:r>
        <w:r>
          <w:fldChar w:fldCharType="end"/>
        </w:r>
      </w:p>
    </w:sdtContent>
  </w:sdt>
  <w:p w:rsidR="0096487F" w:rsidRDefault="0096487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CC" w:rsidRDefault="00093ECC" w:rsidP="0096487F">
      <w:pPr>
        <w:spacing w:after="0" w:line="240" w:lineRule="auto"/>
      </w:pPr>
      <w:r>
        <w:separator/>
      </w:r>
    </w:p>
  </w:footnote>
  <w:footnote w:type="continuationSeparator" w:id="0">
    <w:p w:rsidR="00093ECC" w:rsidRDefault="00093ECC" w:rsidP="0096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D2D"/>
    <w:multiLevelType w:val="hybridMultilevel"/>
    <w:tmpl w:val="F606D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3736"/>
    <w:multiLevelType w:val="hybridMultilevel"/>
    <w:tmpl w:val="BEF42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7675"/>
    <w:multiLevelType w:val="hybridMultilevel"/>
    <w:tmpl w:val="65F00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27DA2"/>
    <w:multiLevelType w:val="hybridMultilevel"/>
    <w:tmpl w:val="23D27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E5FEF"/>
    <w:multiLevelType w:val="hybridMultilevel"/>
    <w:tmpl w:val="5D609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EA021C"/>
    <w:multiLevelType w:val="hybridMultilevel"/>
    <w:tmpl w:val="3222A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149FD"/>
    <w:multiLevelType w:val="hybridMultilevel"/>
    <w:tmpl w:val="4E160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E4F"/>
    <w:multiLevelType w:val="hybridMultilevel"/>
    <w:tmpl w:val="9964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C3F2F"/>
    <w:multiLevelType w:val="hybridMultilevel"/>
    <w:tmpl w:val="26C0F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21E34"/>
    <w:multiLevelType w:val="hybridMultilevel"/>
    <w:tmpl w:val="B88EB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D55C5"/>
    <w:multiLevelType w:val="hybridMultilevel"/>
    <w:tmpl w:val="0608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D67E9"/>
    <w:multiLevelType w:val="hybridMultilevel"/>
    <w:tmpl w:val="45C4D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D6D1F"/>
    <w:multiLevelType w:val="hybridMultilevel"/>
    <w:tmpl w:val="1764C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D276D"/>
    <w:multiLevelType w:val="hybridMultilevel"/>
    <w:tmpl w:val="30F241E6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6DCE404D"/>
    <w:multiLevelType w:val="hybridMultilevel"/>
    <w:tmpl w:val="1B5CF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E25F3"/>
    <w:multiLevelType w:val="hybridMultilevel"/>
    <w:tmpl w:val="4A946C9A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>
    <w:nsid w:val="741801AE"/>
    <w:multiLevelType w:val="hybridMultilevel"/>
    <w:tmpl w:val="2BC6B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E3C68"/>
    <w:multiLevelType w:val="hybridMultilevel"/>
    <w:tmpl w:val="37F66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F7855"/>
    <w:multiLevelType w:val="hybridMultilevel"/>
    <w:tmpl w:val="42924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31063"/>
    <w:multiLevelType w:val="hybridMultilevel"/>
    <w:tmpl w:val="B7A84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976B0"/>
    <w:multiLevelType w:val="hybridMultilevel"/>
    <w:tmpl w:val="298E7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5"/>
  </w:num>
  <w:num w:numId="5">
    <w:abstractNumId w:val="14"/>
  </w:num>
  <w:num w:numId="6">
    <w:abstractNumId w:val="16"/>
  </w:num>
  <w:num w:numId="7">
    <w:abstractNumId w:val="1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17"/>
  </w:num>
  <w:num w:numId="17">
    <w:abstractNumId w:val="18"/>
  </w:num>
  <w:num w:numId="18">
    <w:abstractNumId w:val="5"/>
  </w:num>
  <w:num w:numId="19">
    <w:abstractNumId w:val="20"/>
  </w:num>
  <w:num w:numId="20">
    <w:abstractNumId w:val="0"/>
  </w:num>
  <w:num w:numId="2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66"/>
    <w:rsid w:val="00012F96"/>
    <w:rsid w:val="0006731C"/>
    <w:rsid w:val="00070D30"/>
    <w:rsid w:val="00075646"/>
    <w:rsid w:val="00082019"/>
    <w:rsid w:val="00093ECC"/>
    <w:rsid w:val="000944D6"/>
    <w:rsid w:val="0009589B"/>
    <w:rsid w:val="00097E74"/>
    <w:rsid w:val="000B268B"/>
    <w:rsid w:val="000C02B5"/>
    <w:rsid w:val="000E6F5D"/>
    <w:rsid w:val="000F38F7"/>
    <w:rsid w:val="00116B92"/>
    <w:rsid w:val="001243FE"/>
    <w:rsid w:val="001309E8"/>
    <w:rsid w:val="00132E69"/>
    <w:rsid w:val="00135FD1"/>
    <w:rsid w:val="00142E4B"/>
    <w:rsid w:val="0015653C"/>
    <w:rsid w:val="00160934"/>
    <w:rsid w:val="00167EB4"/>
    <w:rsid w:val="00177700"/>
    <w:rsid w:val="0017790D"/>
    <w:rsid w:val="00194852"/>
    <w:rsid w:val="00196D1B"/>
    <w:rsid w:val="001A3129"/>
    <w:rsid w:val="001B0FE6"/>
    <w:rsid w:val="001C03D1"/>
    <w:rsid w:val="001C1344"/>
    <w:rsid w:val="001C1380"/>
    <w:rsid w:val="001C6761"/>
    <w:rsid w:val="001D3B55"/>
    <w:rsid w:val="001D5CAB"/>
    <w:rsid w:val="001D5EBA"/>
    <w:rsid w:val="001E32F7"/>
    <w:rsid w:val="00221ED7"/>
    <w:rsid w:val="00260044"/>
    <w:rsid w:val="0028086F"/>
    <w:rsid w:val="002E1C66"/>
    <w:rsid w:val="002F1B19"/>
    <w:rsid w:val="002F3F94"/>
    <w:rsid w:val="0030286E"/>
    <w:rsid w:val="00312404"/>
    <w:rsid w:val="00327DEF"/>
    <w:rsid w:val="003327F0"/>
    <w:rsid w:val="003536BD"/>
    <w:rsid w:val="003600A5"/>
    <w:rsid w:val="00365D81"/>
    <w:rsid w:val="00367752"/>
    <w:rsid w:val="003704C4"/>
    <w:rsid w:val="00372C44"/>
    <w:rsid w:val="003735EA"/>
    <w:rsid w:val="00374588"/>
    <w:rsid w:val="003A1D82"/>
    <w:rsid w:val="003A4F2E"/>
    <w:rsid w:val="003C1E1D"/>
    <w:rsid w:val="003C51B0"/>
    <w:rsid w:val="003D4718"/>
    <w:rsid w:val="0040680B"/>
    <w:rsid w:val="0045322C"/>
    <w:rsid w:val="00481CC7"/>
    <w:rsid w:val="004827E7"/>
    <w:rsid w:val="00485818"/>
    <w:rsid w:val="00487ABC"/>
    <w:rsid w:val="0049561C"/>
    <w:rsid w:val="004A5B24"/>
    <w:rsid w:val="004B4B09"/>
    <w:rsid w:val="004C2BB3"/>
    <w:rsid w:val="004D6A89"/>
    <w:rsid w:val="00503955"/>
    <w:rsid w:val="00511B9C"/>
    <w:rsid w:val="005174D1"/>
    <w:rsid w:val="00526818"/>
    <w:rsid w:val="00530DD0"/>
    <w:rsid w:val="00532600"/>
    <w:rsid w:val="00533EC1"/>
    <w:rsid w:val="0053630E"/>
    <w:rsid w:val="0053699E"/>
    <w:rsid w:val="0054242D"/>
    <w:rsid w:val="005427C7"/>
    <w:rsid w:val="00551D31"/>
    <w:rsid w:val="005D6A5D"/>
    <w:rsid w:val="005E51A6"/>
    <w:rsid w:val="005F7372"/>
    <w:rsid w:val="00600664"/>
    <w:rsid w:val="006464B2"/>
    <w:rsid w:val="00652C6E"/>
    <w:rsid w:val="00654197"/>
    <w:rsid w:val="00662A0F"/>
    <w:rsid w:val="00674C8F"/>
    <w:rsid w:val="006764E1"/>
    <w:rsid w:val="00681FF2"/>
    <w:rsid w:val="00696919"/>
    <w:rsid w:val="00696DDA"/>
    <w:rsid w:val="006B74E0"/>
    <w:rsid w:val="006B7819"/>
    <w:rsid w:val="006D2A1F"/>
    <w:rsid w:val="007208E6"/>
    <w:rsid w:val="00735D2D"/>
    <w:rsid w:val="00755D48"/>
    <w:rsid w:val="00757EDC"/>
    <w:rsid w:val="0076028C"/>
    <w:rsid w:val="007862B6"/>
    <w:rsid w:val="007B6855"/>
    <w:rsid w:val="007B7107"/>
    <w:rsid w:val="007C1BE4"/>
    <w:rsid w:val="007E3430"/>
    <w:rsid w:val="00816C25"/>
    <w:rsid w:val="008263B4"/>
    <w:rsid w:val="0087090C"/>
    <w:rsid w:val="008A5D87"/>
    <w:rsid w:val="008C5F4D"/>
    <w:rsid w:val="008D5120"/>
    <w:rsid w:val="008E0618"/>
    <w:rsid w:val="008E413F"/>
    <w:rsid w:val="008E7AD6"/>
    <w:rsid w:val="008F3E10"/>
    <w:rsid w:val="009074CC"/>
    <w:rsid w:val="00930DAC"/>
    <w:rsid w:val="0096487F"/>
    <w:rsid w:val="00996A0A"/>
    <w:rsid w:val="009D116A"/>
    <w:rsid w:val="009E0220"/>
    <w:rsid w:val="009E58AD"/>
    <w:rsid w:val="00A03130"/>
    <w:rsid w:val="00A13D36"/>
    <w:rsid w:val="00A56895"/>
    <w:rsid w:val="00A706E4"/>
    <w:rsid w:val="00A71AA1"/>
    <w:rsid w:val="00A75F6B"/>
    <w:rsid w:val="00AF59AA"/>
    <w:rsid w:val="00B112DB"/>
    <w:rsid w:val="00B479F4"/>
    <w:rsid w:val="00B644D5"/>
    <w:rsid w:val="00B82148"/>
    <w:rsid w:val="00B8696E"/>
    <w:rsid w:val="00BA07B4"/>
    <w:rsid w:val="00BB477C"/>
    <w:rsid w:val="00BB5B26"/>
    <w:rsid w:val="00BB75FB"/>
    <w:rsid w:val="00BC382B"/>
    <w:rsid w:val="00BE3C93"/>
    <w:rsid w:val="00C45B8A"/>
    <w:rsid w:val="00C560FD"/>
    <w:rsid w:val="00C7591F"/>
    <w:rsid w:val="00C820C9"/>
    <w:rsid w:val="00C95BCA"/>
    <w:rsid w:val="00C95F4E"/>
    <w:rsid w:val="00CA38F7"/>
    <w:rsid w:val="00CC7A8E"/>
    <w:rsid w:val="00CD3AA4"/>
    <w:rsid w:val="00CE1DB7"/>
    <w:rsid w:val="00CE4633"/>
    <w:rsid w:val="00CE5AE4"/>
    <w:rsid w:val="00D00AE3"/>
    <w:rsid w:val="00D02E6A"/>
    <w:rsid w:val="00D340D8"/>
    <w:rsid w:val="00D37085"/>
    <w:rsid w:val="00D5071B"/>
    <w:rsid w:val="00D762F7"/>
    <w:rsid w:val="00DA1815"/>
    <w:rsid w:val="00DA3828"/>
    <w:rsid w:val="00E10262"/>
    <w:rsid w:val="00E571D8"/>
    <w:rsid w:val="00E84B61"/>
    <w:rsid w:val="00E85E6F"/>
    <w:rsid w:val="00EA2093"/>
    <w:rsid w:val="00EB4DA3"/>
    <w:rsid w:val="00EC5D10"/>
    <w:rsid w:val="00F170C5"/>
    <w:rsid w:val="00F1793C"/>
    <w:rsid w:val="00F60439"/>
    <w:rsid w:val="00F74E88"/>
    <w:rsid w:val="00F85A38"/>
    <w:rsid w:val="00FA7ADC"/>
    <w:rsid w:val="00FB6A90"/>
    <w:rsid w:val="00FD5C19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7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C7"/>
    <w:pPr>
      <w:ind w:left="720"/>
      <w:contextualSpacing/>
    </w:pPr>
  </w:style>
  <w:style w:type="character" w:styleId="a4">
    <w:name w:val="Strong"/>
    <w:basedOn w:val="a0"/>
    <w:uiPriority w:val="22"/>
    <w:qFormat/>
    <w:rsid w:val="00A13D36"/>
    <w:rPr>
      <w:b/>
      <w:bCs/>
    </w:rPr>
  </w:style>
  <w:style w:type="paragraph" w:styleId="a5">
    <w:name w:val="No Spacing"/>
    <w:link w:val="a6"/>
    <w:uiPriority w:val="1"/>
    <w:qFormat/>
    <w:rsid w:val="0007564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930D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4D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3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012F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2F96"/>
  </w:style>
  <w:style w:type="character" w:styleId="ab">
    <w:name w:val="Hyperlink"/>
    <w:basedOn w:val="a0"/>
    <w:uiPriority w:val="99"/>
    <w:unhideWhenUsed/>
    <w:rsid w:val="0009589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9589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E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d">
    <w:name w:val="Title"/>
    <w:basedOn w:val="a"/>
    <w:next w:val="a"/>
    <w:link w:val="ae"/>
    <w:uiPriority w:val="10"/>
    <w:qFormat/>
    <w:rsid w:val="008E7A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E7A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8E7A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E7A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8E7AD6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sid w:val="008E7AD6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rsid w:val="005427C7"/>
    <w:rPr>
      <w:rFonts w:ascii="Times New Roman" w:hAnsi="Times New Roman"/>
      <w:sz w:val="28"/>
    </w:rPr>
  </w:style>
  <w:style w:type="paragraph" w:styleId="af3">
    <w:name w:val="header"/>
    <w:basedOn w:val="a"/>
    <w:link w:val="af4"/>
    <w:uiPriority w:val="99"/>
    <w:unhideWhenUsed/>
    <w:rsid w:val="0096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6487F"/>
    <w:rPr>
      <w:rFonts w:ascii="Times New Roman" w:hAnsi="Times New Roman"/>
      <w:sz w:val="28"/>
    </w:rPr>
  </w:style>
  <w:style w:type="paragraph" w:styleId="af5">
    <w:name w:val="footer"/>
    <w:basedOn w:val="a"/>
    <w:link w:val="af6"/>
    <w:uiPriority w:val="99"/>
    <w:unhideWhenUsed/>
    <w:rsid w:val="0096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6487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7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C7"/>
    <w:pPr>
      <w:ind w:left="720"/>
      <w:contextualSpacing/>
    </w:pPr>
  </w:style>
  <w:style w:type="character" w:styleId="a4">
    <w:name w:val="Strong"/>
    <w:basedOn w:val="a0"/>
    <w:uiPriority w:val="22"/>
    <w:qFormat/>
    <w:rsid w:val="00A13D36"/>
    <w:rPr>
      <w:b/>
      <w:bCs/>
    </w:rPr>
  </w:style>
  <w:style w:type="paragraph" w:styleId="a5">
    <w:name w:val="No Spacing"/>
    <w:link w:val="a6"/>
    <w:uiPriority w:val="1"/>
    <w:qFormat/>
    <w:rsid w:val="0007564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930D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4D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3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012F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2F96"/>
  </w:style>
  <w:style w:type="character" w:styleId="ab">
    <w:name w:val="Hyperlink"/>
    <w:basedOn w:val="a0"/>
    <w:uiPriority w:val="99"/>
    <w:unhideWhenUsed/>
    <w:rsid w:val="0009589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9589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E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d">
    <w:name w:val="Title"/>
    <w:basedOn w:val="a"/>
    <w:next w:val="a"/>
    <w:link w:val="ae"/>
    <w:uiPriority w:val="10"/>
    <w:qFormat/>
    <w:rsid w:val="008E7A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E7A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8E7A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E7A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8E7AD6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sid w:val="008E7AD6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rsid w:val="005427C7"/>
    <w:rPr>
      <w:rFonts w:ascii="Times New Roman" w:hAnsi="Times New Roman"/>
      <w:sz w:val="28"/>
    </w:rPr>
  </w:style>
  <w:style w:type="paragraph" w:styleId="af3">
    <w:name w:val="header"/>
    <w:basedOn w:val="a"/>
    <w:link w:val="af4"/>
    <w:uiPriority w:val="99"/>
    <w:unhideWhenUsed/>
    <w:rsid w:val="0096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6487F"/>
    <w:rPr>
      <w:rFonts w:ascii="Times New Roman" w:hAnsi="Times New Roman"/>
      <w:sz w:val="28"/>
    </w:rPr>
  </w:style>
  <w:style w:type="paragraph" w:styleId="af5">
    <w:name w:val="footer"/>
    <w:basedOn w:val="a"/>
    <w:link w:val="af6"/>
    <w:uiPriority w:val="99"/>
    <w:unhideWhenUsed/>
    <w:rsid w:val="0096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6487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ospb.ru" TargetMode="External"/><Relationship Id="rId18" Type="http://schemas.openxmlformats.org/officeDocument/2006/relationships/hyperlink" Target="https://www.ucheba.ru/prof/searc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ycareer.karelia.ru/" TargetMode="External"/><Relationship Id="rId17" Type="http://schemas.openxmlformats.org/officeDocument/2006/relationships/hyperlink" Target="http://okpdtr.ru/professii-rabochi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todkabi.ne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forie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etrsu.ru/" TargetMode="External"/><Relationship Id="rId10" Type="http://schemas.openxmlformats.org/officeDocument/2006/relationships/hyperlink" Target="https://www.profguide.io/professions/school-items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po.karel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E27F-0861-4FE9-AC06-461D0608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Сегргиевская СОШ</cp:lastModifiedBy>
  <cp:revision>10</cp:revision>
  <cp:lastPrinted>2022-10-24T06:08:00Z</cp:lastPrinted>
  <dcterms:created xsi:type="dcterms:W3CDTF">2022-10-23T08:47:00Z</dcterms:created>
  <dcterms:modified xsi:type="dcterms:W3CDTF">2022-12-28T11:43:00Z</dcterms:modified>
</cp:coreProperties>
</file>