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B0" w:rsidRPr="00830DB0" w:rsidRDefault="00830DB0" w:rsidP="00830DB0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0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830DB0" w:rsidRPr="00830DB0" w:rsidRDefault="00830DB0" w:rsidP="00830DB0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0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«Сергиевская основная общеобразовательная школа»</w:t>
      </w:r>
    </w:p>
    <w:p w:rsidR="00830DB0" w:rsidRPr="00830DB0" w:rsidRDefault="00830DB0" w:rsidP="00830DB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0DB0">
        <w:rPr>
          <w:rFonts w:ascii="Times New Roman" w:eastAsia="Calibri" w:hAnsi="Times New Roman" w:cs="Times New Roman"/>
          <w:sz w:val="24"/>
          <w:szCs w:val="24"/>
        </w:rPr>
        <w:t>Утверждаю»</w:t>
      </w:r>
    </w:p>
    <w:p w:rsidR="00830DB0" w:rsidRPr="00830DB0" w:rsidRDefault="00830DB0" w:rsidP="00830DB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0DB0">
        <w:rPr>
          <w:rFonts w:ascii="Times New Roman" w:eastAsia="Calibri" w:hAnsi="Times New Roman" w:cs="Times New Roman"/>
          <w:sz w:val="24"/>
          <w:szCs w:val="24"/>
        </w:rPr>
        <w:t xml:space="preserve">Директор МОУ «Сергиевская СОШ» </w:t>
      </w:r>
    </w:p>
    <w:p w:rsidR="00830DB0" w:rsidRPr="00830DB0" w:rsidRDefault="00830DB0" w:rsidP="00830DB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0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0DB0">
        <w:rPr>
          <w:rFonts w:ascii="Times New Roman" w:eastAsia="Calibri" w:hAnsi="Times New Roman" w:cs="Times New Roman"/>
          <w:sz w:val="24"/>
          <w:szCs w:val="24"/>
        </w:rPr>
        <w:t>_________________Серых</w:t>
      </w:r>
      <w:proofErr w:type="spellEnd"/>
      <w:r w:rsidRPr="00830DB0">
        <w:rPr>
          <w:rFonts w:ascii="Times New Roman" w:eastAsia="Calibri" w:hAnsi="Times New Roman" w:cs="Times New Roman"/>
          <w:sz w:val="24"/>
          <w:szCs w:val="24"/>
        </w:rPr>
        <w:t xml:space="preserve"> Т.С.</w:t>
      </w:r>
    </w:p>
    <w:p w:rsidR="00830DB0" w:rsidRPr="00830DB0" w:rsidRDefault="00830DB0" w:rsidP="00830DB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0DB0">
        <w:rPr>
          <w:rFonts w:ascii="Times New Roman" w:eastAsia="Calibri" w:hAnsi="Times New Roman" w:cs="Times New Roman"/>
          <w:sz w:val="24"/>
          <w:szCs w:val="24"/>
        </w:rPr>
        <w:t>Приказ №_____</w:t>
      </w:r>
    </w:p>
    <w:p w:rsidR="00830DB0" w:rsidRPr="00830DB0" w:rsidRDefault="00830DB0" w:rsidP="00830DB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0DB0">
        <w:rPr>
          <w:rFonts w:ascii="Times New Roman" w:eastAsia="Calibri" w:hAnsi="Times New Roman" w:cs="Times New Roman"/>
          <w:sz w:val="24"/>
          <w:szCs w:val="24"/>
        </w:rPr>
        <w:t>«___»___________________ 2022г</w:t>
      </w:r>
    </w:p>
    <w:p w:rsidR="00830DB0" w:rsidRPr="00830DB0" w:rsidRDefault="00830DB0" w:rsidP="00830DB0">
      <w:pPr>
        <w:pStyle w:val="a7"/>
        <w:ind w:firstLine="1418"/>
        <w:rPr>
          <w:sz w:val="24"/>
          <w:szCs w:val="24"/>
        </w:rPr>
      </w:pPr>
    </w:p>
    <w:p w:rsidR="00830DB0" w:rsidRPr="00830DB0" w:rsidRDefault="00830DB0" w:rsidP="00830DB0">
      <w:pPr>
        <w:pStyle w:val="a7"/>
        <w:ind w:firstLine="1418"/>
        <w:rPr>
          <w:sz w:val="24"/>
          <w:szCs w:val="24"/>
        </w:rPr>
      </w:pPr>
    </w:p>
    <w:p w:rsidR="00830DB0" w:rsidRPr="00830DB0" w:rsidRDefault="00830DB0" w:rsidP="00830DB0">
      <w:pPr>
        <w:pStyle w:val="a7"/>
        <w:ind w:firstLine="1418"/>
        <w:rPr>
          <w:sz w:val="24"/>
          <w:szCs w:val="24"/>
        </w:rPr>
      </w:pPr>
    </w:p>
    <w:p w:rsidR="00830DB0" w:rsidRPr="00830DB0" w:rsidRDefault="00830DB0" w:rsidP="00830DB0">
      <w:pPr>
        <w:pStyle w:val="a7"/>
        <w:ind w:firstLine="1418"/>
        <w:rPr>
          <w:sz w:val="24"/>
          <w:szCs w:val="24"/>
        </w:rPr>
      </w:pPr>
    </w:p>
    <w:p w:rsidR="00830DB0" w:rsidRPr="00830DB0" w:rsidRDefault="00830DB0" w:rsidP="00830DB0">
      <w:pPr>
        <w:pStyle w:val="a7"/>
        <w:spacing w:before="11"/>
        <w:ind w:firstLine="1418"/>
        <w:rPr>
          <w:sz w:val="24"/>
          <w:szCs w:val="24"/>
        </w:rPr>
      </w:pPr>
    </w:p>
    <w:p w:rsidR="00830DB0" w:rsidRPr="00830DB0" w:rsidRDefault="00830DB0" w:rsidP="00830DB0">
      <w:pPr>
        <w:spacing w:before="90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DB0">
        <w:rPr>
          <w:rFonts w:ascii="Times New Roman" w:hAnsi="Times New Roman" w:cs="Times New Roman"/>
          <w:b/>
          <w:sz w:val="24"/>
          <w:szCs w:val="24"/>
        </w:rPr>
        <w:t>РАБОЧАЯ</w:t>
      </w:r>
      <w:r w:rsidRPr="00830DB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30DB0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830DB0" w:rsidRPr="00830DB0" w:rsidRDefault="00830DB0" w:rsidP="00830DB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DB0">
        <w:rPr>
          <w:rFonts w:ascii="Times New Roman" w:hAnsi="Times New Roman" w:cs="Times New Roman"/>
          <w:b/>
          <w:sz w:val="24"/>
          <w:szCs w:val="24"/>
        </w:rPr>
        <w:t>Курса</w:t>
      </w:r>
      <w:r w:rsidRPr="00830DB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30DB0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830DB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30DB0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830DB0" w:rsidRPr="00830DB0" w:rsidRDefault="00830DB0" w:rsidP="00830DB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DB0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830DB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30DB0">
        <w:rPr>
          <w:rFonts w:ascii="Times New Roman" w:hAnsi="Times New Roman" w:cs="Times New Roman"/>
          <w:b/>
          <w:sz w:val="24"/>
          <w:szCs w:val="24"/>
        </w:rPr>
        <w:t>ФУНКЦИОНАЛЬНОЙ</w:t>
      </w:r>
      <w:r w:rsidRPr="00830DB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30DB0">
        <w:rPr>
          <w:rFonts w:ascii="Times New Roman" w:hAnsi="Times New Roman" w:cs="Times New Roman"/>
          <w:b/>
          <w:sz w:val="24"/>
          <w:szCs w:val="24"/>
        </w:rPr>
        <w:t>ГРАМОТНОСТИ</w:t>
      </w:r>
    </w:p>
    <w:p w:rsidR="00830DB0" w:rsidRPr="00830DB0" w:rsidRDefault="00830DB0" w:rsidP="00830DB0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DB0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830DB0" w:rsidRPr="00830DB0" w:rsidRDefault="00830DB0" w:rsidP="00830DB0">
      <w:pPr>
        <w:pStyle w:val="a7"/>
        <w:ind w:firstLine="1418"/>
        <w:rPr>
          <w:sz w:val="24"/>
          <w:szCs w:val="24"/>
        </w:rPr>
      </w:pPr>
    </w:p>
    <w:p w:rsidR="00830DB0" w:rsidRPr="00830DB0" w:rsidRDefault="00830DB0" w:rsidP="00830DB0">
      <w:pPr>
        <w:pStyle w:val="a7"/>
        <w:ind w:firstLine="1418"/>
        <w:rPr>
          <w:sz w:val="24"/>
          <w:szCs w:val="24"/>
        </w:rPr>
      </w:pPr>
    </w:p>
    <w:p w:rsidR="00830DB0" w:rsidRPr="00830DB0" w:rsidRDefault="00830DB0" w:rsidP="00830DB0">
      <w:pPr>
        <w:pStyle w:val="a7"/>
        <w:ind w:firstLine="1418"/>
        <w:rPr>
          <w:sz w:val="24"/>
          <w:szCs w:val="24"/>
        </w:rPr>
      </w:pPr>
    </w:p>
    <w:p w:rsidR="00830DB0" w:rsidRDefault="00830DB0" w:rsidP="00830DB0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DB0" w:rsidRDefault="00830DB0" w:rsidP="00830DB0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DB0" w:rsidRPr="00830DB0" w:rsidRDefault="00830DB0" w:rsidP="00830DB0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DB0" w:rsidRPr="00830DB0" w:rsidRDefault="00830DB0" w:rsidP="00830DB0">
      <w:pPr>
        <w:shd w:val="clear" w:color="auto" w:fill="FFFFFF"/>
        <w:spacing w:line="408" w:lineRule="atLeast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0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 Составитель  </w:t>
      </w:r>
    </w:p>
    <w:p w:rsidR="00830DB0" w:rsidRPr="00830DB0" w:rsidRDefault="00830DB0" w:rsidP="00830DB0">
      <w:pPr>
        <w:shd w:val="clear" w:color="auto" w:fill="FFFFFF"/>
        <w:spacing w:line="408" w:lineRule="atLeast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30DB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классный руководитель </w:t>
      </w:r>
    </w:p>
    <w:p w:rsidR="00830DB0" w:rsidRPr="00830DB0" w:rsidRDefault="00830DB0" w:rsidP="00830DB0">
      <w:pPr>
        <w:shd w:val="clear" w:color="auto" w:fill="FFFFFF"/>
        <w:spacing w:line="408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0DB0">
        <w:rPr>
          <w:rFonts w:ascii="Times New Roman" w:hAnsi="Times New Roman" w:cs="Times New Roman"/>
          <w:bCs/>
          <w:sz w:val="24"/>
          <w:szCs w:val="24"/>
          <w:lang w:eastAsia="ru-RU"/>
        </w:rPr>
        <w:t>Мутурнюк И.Н.</w:t>
      </w:r>
    </w:p>
    <w:p w:rsidR="00830DB0" w:rsidRPr="00830DB0" w:rsidRDefault="00830DB0" w:rsidP="00830DB0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0DB0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</w:p>
    <w:p w:rsidR="00830DB0" w:rsidRPr="00830DB0" w:rsidRDefault="00830DB0" w:rsidP="00830DB0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0DB0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</w:p>
    <w:p w:rsidR="00830DB0" w:rsidRPr="00830DB0" w:rsidRDefault="00830DB0" w:rsidP="00830DB0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0DB0">
        <w:rPr>
          <w:rFonts w:ascii="Times New Roman" w:hAnsi="Times New Roman" w:cs="Times New Roman"/>
          <w:bCs/>
          <w:sz w:val="24"/>
          <w:szCs w:val="24"/>
          <w:lang w:eastAsia="ru-RU"/>
        </w:rPr>
        <w:t>  </w:t>
      </w:r>
    </w:p>
    <w:p w:rsidR="00830DB0" w:rsidRPr="00830DB0" w:rsidRDefault="00830DB0" w:rsidP="00830DB0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30DB0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830DB0">
        <w:rPr>
          <w:rFonts w:ascii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Pr="00830DB0">
        <w:rPr>
          <w:rFonts w:ascii="Times New Roman" w:hAnsi="Times New Roman" w:cs="Times New Roman"/>
          <w:bCs/>
          <w:sz w:val="24"/>
          <w:szCs w:val="24"/>
          <w:lang w:eastAsia="ru-RU"/>
        </w:rPr>
        <w:t>ергиевка</w:t>
      </w:r>
      <w:bookmarkStart w:id="0" w:name="_GoBack"/>
      <w:bookmarkEnd w:id="0"/>
      <w:r w:rsidRPr="00830DB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2022г</w:t>
      </w:r>
    </w:p>
    <w:p w:rsidR="003A408A" w:rsidRPr="00830DB0" w:rsidRDefault="00830DB0" w:rsidP="0060354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 w:type="page"/>
      </w:r>
      <w:r w:rsidR="003A408A" w:rsidRPr="00830D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A954E2" w:rsidRPr="00A805D5" w:rsidRDefault="00A954E2" w:rsidP="00A954E2">
      <w:pPr>
        <w:pStyle w:val="a7"/>
        <w:spacing w:line="278" w:lineRule="auto"/>
        <w:ind w:firstLine="708"/>
        <w:jc w:val="both"/>
      </w:pPr>
      <w:r w:rsidRPr="00A805D5">
        <w:t>Рабочая</w:t>
      </w:r>
      <w:r w:rsidRPr="00A805D5">
        <w:rPr>
          <w:spacing w:val="1"/>
        </w:rPr>
        <w:t xml:space="preserve"> </w:t>
      </w:r>
      <w:r w:rsidRPr="00A805D5">
        <w:t>программа</w:t>
      </w:r>
      <w:r w:rsidRPr="00A805D5">
        <w:rPr>
          <w:spacing w:val="1"/>
        </w:rPr>
        <w:t xml:space="preserve"> </w:t>
      </w:r>
      <w:r w:rsidRPr="00A805D5">
        <w:t>внеурочной деятельности «Функциональной грамотности» для</w:t>
      </w:r>
      <w:r w:rsidRPr="00A805D5">
        <w:rPr>
          <w:spacing w:val="1"/>
        </w:rPr>
        <w:t xml:space="preserve"> </w:t>
      </w:r>
      <w:r w:rsidRPr="00A805D5">
        <w:t>обучающихся</w:t>
      </w:r>
      <w:r w:rsidRPr="00A805D5">
        <w:rPr>
          <w:spacing w:val="1"/>
        </w:rPr>
        <w:t xml:space="preserve"> </w:t>
      </w:r>
      <w:r w:rsidRPr="00A805D5">
        <w:t>5-9</w:t>
      </w:r>
      <w:r w:rsidRPr="00A805D5">
        <w:rPr>
          <w:spacing w:val="1"/>
        </w:rPr>
        <w:t xml:space="preserve"> </w:t>
      </w:r>
      <w:r w:rsidRPr="00A805D5">
        <w:t>класса</w:t>
      </w:r>
      <w:r w:rsidRPr="00A805D5">
        <w:rPr>
          <w:spacing w:val="1"/>
        </w:rPr>
        <w:t xml:space="preserve"> </w:t>
      </w:r>
      <w:r w:rsidRPr="00A805D5">
        <w:t>общеобразовательной</w:t>
      </w:r>
      <w:r w:rsidRPr="00A805D5">
        <w:rPr>
          <w:spacing w:val="1"/>
        </w:rPr>
        <w:t xml:space="preserve"> </w:t>
      </w:r>
      <w:r w:rsidRPr="00A805D5">
        <w:t>школы,</w:t>
      </w:r>
      <w:r w:rsidRPr="00A805D5">
        <w:rPr>
          <w:spacing w:val="1"/>
        </w:rPr>
        <w:t xml:space="preserve"> </w:t>
      </w:r>
      <w:r w:rsidRPr="00A805D5">
        <w:t>с</w:t>
      </w:r>
      <w:r w:rsidRPr="00A805D5">
        <w:rPr>
          <w:spacing w:val="1"/>
        </w:rPr>
        <w:t xml:space="preserve"> </w:t>
      </w:r>
      <w:r w:rsidRPr="00A805D5">
        <w:t>учетом</w:t>
      </w:r>
      <w:r w:rsidRPr="00A805D5">
        <w:rPr>
          <w:spacing w:val="1"/>
        </w:rPr>
        <w:t xml:space="preserve"> </w:t>
      </w:r>
      <w:r w:rsidRPr="00A805D5">
        <w:t>специфики</w:t>
      </w:r>
      <w:r w:rsidRPr="00A805D5">
        <w:rPr>
          <w:spacing w:val="1"/>
        </w:rPr>
        <w:t xml:space="preserve"> </w:t>
      </w:r>
      <w:r w:rsidRPr="00A805D5">
        <w:t>образовательной</w:t>
      </w:r>
      <w:r w:rsidRPr="00A805D5">
        <w:rPr>
          <w:spacing w:val="1"/>
        </w:rPr>
        <w:t xml:space="preserve"> </w:t>
      </w:r>
      <w:r w:rsidRPr="00A805D5">
        <w:t>организации</w:t>
      </w:r>
      <w:r w:rsidRPr="00A805D5">
        <w:rPr>
          <w:spacing w:val="1"/>
        </w:rPr>
        <w:t xml:space="preserve"> </w:t>
      </w:r>
      <w:r w:rsidRPr="00A805D5">
        <w:t>и</w:t>
      </w:r>
      <w:r w:rsidRPr="00A805D5">
        <w:rPr>
          <w:spacing w:val="1"/>
        </w:rPr>
        <w:t xml:space="preserve"> </w:t>
      </w:r>
      <w:r w:rsidRPr="00A805D5">
        <w:t>контингента</w:t>
      </w:r>
      <w:r w:rsidRPr="00A805D5">
        <w:rPr>
          <w:spacing w:val="1"/>
        </w:rPr>
        <w:t xml:space="preserve"> </w:t>
      </w:r>
      <w:r w:rsidRPr="00A805D5">
        <w:t>обучающихся</w:t>
      </w:r>
      <w:r w:rsidRPr="00A805D5">
        <w:rPr>
          <w:spacing w:val="1"/>
        </w:rPr>
        <w:t xml:space="preserve"> </w:t>
      </w:r>
      <w:r w:rsidRPr="00A805D5">
        <w:t>разработана</w:t>
      </w:r>
      <w:r w:rsidRPr="00A805D5">
        <w:rPr>
          <w:spacing w:val="46"/>
        </w:rPr>
        <w:t xml:space="preserve"> </w:t>
      </w:r>
      <w:r w:rsidRPr="00A805D5">
        <w:t>в</w:t>
      </w:r>
      <w:r w:rsidRPr="00A805D5">
        <w:rPr>
          <w:spacing w:val="1"/>
        </w:rPr>
        <w:t xml:space="preserve"> </w:t>
      </w:r>
      <w:r w:rsidRPr="00A805D5">
        <w:t>соответствии</w:t>
      </w:r>
      <w:r w:rsidRPr="00A805D5">
        <w:rPr>
          <w:spacing w:val="6"/>
        </w:rPr>
        <w:t xml:space="preserve"> </w:t>
      </w:r>
      <w:r w:rsidRPr="00A805D5">
        <w:t>с</w:t>
      </w:r>
      <w:proofErr w:type="gramStart"/>
      <w:r w:rsidRPr="00A805D5">
        <w:t>:з</w:t>
      </w:r>
      <w:proofErr w:type="gramEnd"/>
      <w:r w:rsidRPr="00A805D5">
        <w:t>аконом</w:t>
      </w:r>
      <w:r w:rsidRPr="00A805D5">
        <w:rPr>
          <w:spacing w:val="10"/>
        </w:rPr>
        <w:t xml:space="preserve"> </w:t>
      </w:r>
      <w:r w:rsidRPr="00A805D5">
        <w:t>«Об</w:t>
      </w:r>
      <w:r w:rsidRPr="00A805D5">
        <w:rPr>
          <w:spacing w:val="11"/>
        </w:rPr>
        <w:t xml:space="preserve"> </w:t>
      </w:r>
      <w:r w:rsidRPr="00A805D5">
        <w:t>образовании</w:t>
      </w:r>
      <w:r w:rsidRPr="00A805D5">
        <w:rPr>
          <w:spacing w:val="6"/>
        </w:rPr>
        <w:t xml:space="preserve"> </w:t>
      </w:r>
      <w:r w:rsidRPr="00A805D5">
        <w:t>в</w:t>
      </w:r>
      <w:r w:rsidRPr="00A805D5">
        <w:rPr>
          <w:spacing w:val="11"/>
        </w:rPr>
        <w:t xml:space="preserve"> </w:t>
      </w:r>
      <w:r w:rsidRPr="00A805D5">
        <w:t>Российской</w:t>
      </w:r>
      <w:r w:rsidRPr="00A805D5">
        <w:rPr>
          <w:spacing w:val="6"/>
        </w:rPr>
        <w:t xml:space="preserve"> </w:t>
      </w:r>
      <w:r w:rsidRPr="00A805D5">
        <w:t>Федерации»</w:t>
      </w:r>
      <w:r w:rsidRPr="00A805D5">
        <w:rPr>
          <w:spacing w:val="6"/>
        </w:rPr>
        <w:t xml:space="preserve"> </w:t>
      </w:r>
      <w:r w:rsidRPr="00A805D5">
        <w:t>от</w:t>
      </w:r>
      <w:r w:rsidRPr="00A805D5">
        <w:rPr>
          <w:spacing w:val="9"/>
        </w:rPr>
        <w:t xml:space="preserve"> </w:t>
      </w:r>
      <w:r w:rsidRPr="00A805D5">
        <w:t>31</w:t>
      </w:r>
      <w:r w:rsidRPr="00A805D5">
        <w:rPr>
          <w:spacing w:val="13"/>
        </w:rPr>
        <w:t xml:space="preserve"> </w:t>
      </w:r>
      <w:r w:rsidRPr="00A805D5">
        <w:t>июля</w:t>
      </w:r>
      <w:r w:rsidRPr="00A805D5">
        <w:rPr>
          <w:spacing w:val="13"/>
        </w:rPr>
        <w:t xml:space="preserve"> </w:t>
      </w:r>
      <w:r w:rsidRPr="00A805D5">
        <w:t>2020</w:t>
      </w:r>
      <w:r w:rsidRPr="00A805D5">
        <w:rPr>
          <w:spacing w:val="1"/>
        </w:rPr>
        <w:t xml:space="preserve"> </w:t>
      </w:r>
      <w:r w:rsidRPr="00A805D5">
        <w:t>г.</w:t>
      </w:r>
      <w:r w:rsidRPr="00A805D5">
        <w:rPr>
          <w:spacing w:val="-5"/>
        </w:rPr>
        <w:t xml:space="preserve"> </w:t>
      </w:r>
      <w:r w:rsidRPr="00A805D5">
        <w:t>№</w:t>
      </w:r>
      <w:r w:rsidRPr="00A805D5">
        <w:rPr>
          <w:spacing w:val="-1"/>
        </w:rPr>
        <w:t xml:space="preserve"> </w:t>
      </w:r>
      <w:r w:rsidRPr="00A805D5">
        <w:t>304-ФЗ</w:t>
      </w:r>
      <w:r w:rsidRPr="00A805D5">
        <w:rPr>
          <w:spacing w:val="1"/>
        </w:rPr>
        <w:t xml:space="preserve"> </w:t>
      </w:r>
      <w:r w:rsidRPr="00A805D5">
        <w:t>(с</w:t>
      </w:r>
      <w:r w:rsidRPr="00A805D5">
        <w:rPr>
          <w:spacing w:val="-3"/>
        </w:rPr>
        <w:t xml:space="preserve"> </w:t>
      </w:r>
      <w:r w:rsidRPr="00A805D5">
        <w:t>изменениями</w:t>
      </w:r>
      <w:r w:rsidRPr="00A805D5">
        <w:rPr>
          <w:spacing w:val="2"/>
        </w:rPr>
        <w:t xml:space="preserve"> </w:t>
      </w:r>
      <w:r w:rsidRPr="00A805D5">
        <w:t>и</w:t>
      </w:r>
      <w:r w:rsidRPr="00A805D5">
        <w:rPr>
          <w:spacing w:val="-5"/>
        </w:rPr>
        <w:t xml:space="preserve"> </w:t>
      </w:r>
      <w:r w:rsidRPr="00A805D5">
        <w:t>дополнениями);</w:t>
      </w:r>
    </w:p>
    <w:p w:rsidR="00A954E2" w:rsidRPr="00A805D5" w:rsidRDefault="00A954E2" w:rsidP="00A954E2">
      <w:pPr>
        <w:pStyle w:val="a6"/>
        <w:widowControl w:val="0"/>
        <w:numPr>
          <w:ilvl w:val="0"/>
          <w:numId w:val="4"/>
        </w:numPr>
        <w:tabs>
          <w:tab w:val="left" w:pos="320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05D5">
        <w:rPr>
          <w:rFonts w:ascii="Times New Roman" w:hAnsi="Times New Roman" w:cs="Times New Roman"/>
          <w:sz w:val="28"/>
          <w:szCs w:val="28"/>
        </w:rPr>
        <w:t>Федеральными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стандартами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основного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общего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образования, утвержденными Приказом Министерства образования</w:t>
      </w:r>
      <w:r w:rsidRPr="00A805D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и науки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от</w:t>
      </w:r>
      <w:r w:rsidRPr="00A805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17.12.2010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г.</w:t>
      </w:r>
      <w:r w:rsidRPr="00A805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№</w:t>
      </w:r>
      <w:r w:rsidRPr="00A805D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1897;</w:t>
      </w:r>
    </w:p>
    <w:p w:rsidR="00A954E2" w:rsidRPr="00A805D5" w:rsidRDefault="00A954E2" w:rsidP="00A954E2">
      <w:pPr>
        <w:pStyle w:val="a6"/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5D5">
        <w:rPr>
          <w:rFonts w:ascii="Times New Roman" w:hAnsi="Times New Roman" w:cs="Times New Roman"/>
          <w:sz w:val="28"/>
          <w:szCs w:val="28"/>
        </w:rPr>
        <w:t>Федеральным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перечнем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учебников,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рекомендованных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(допущенных)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к</w:t>
      </w:r>
      <w:r w:rsidRPr="00A805D5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использованию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в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процессе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в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учреждениях,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реализующих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программы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общего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образования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и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имеющих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государственную аккредитацию, на 2022-2023 учебный год (Приказ Министерства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просвещения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России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от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22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ноября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2021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года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№632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«О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внесении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изменений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в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федеральный печень учебников, рекомендованных к использованию при реализации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имеющих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аккредитацию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программ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начального,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общего,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основного,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среднего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общего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образования,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приказом</w:t>
      </w:r>
      <w:r w:rsidRPr="00A80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Министерства</w:t>
      </w:r>
      <w:r w:rsidRPr="00A805D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просвещения РФ</w:t>
      </w:r>
      <w:r w:rsidRPr="00A805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от</w:t>
      </w:r>
      <w:r w:rsidRPr="00A805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28</w:t>
      </w:r>
      <w:r w:rsidRPr="00A805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декабря 2022 г.</w:t>
      </w:r>
      <w:r w:rsidRPr="00A805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№</w:t>
      </w:r>
      <w:r w:rsidRPr="00A805D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805D5">
        <w:rPr>
          <w:rFonts w:ascii="Times New Roman" w:hAnsi="Times New Roman" w:cs="Times New Roman"/>
          <w:sz w:val="28"/>
          <w:szCs w:val="28"/>
        </w:rPr>
        <w:t>345).</w:t>
      </w:r>
    </w:p>
    <w:p w:rsidR="00A954E2" w:rsidRPr="00A805D5" w:rsidRDefault="00A954E2" w:rsidP="00A954E2">
      <w:pPr>
        <w:pStyle w:val="a7"/>
      </w:pPr>
    </w:p>
    <w:p w:rsidR="00A805D5" w:rsidRPr="00A805D5" w:rsidRDefault="00A805D5" w:rsidP="00A805D5">
      <w:pPr>
        <w:spacing w:line="240" w:lineRule="auto"/>
        <w:ind w:left="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5D5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A805D5" w:rsidRPr="00A805D5" w:rsidRDefault="00A805D5" w:rsidP="00A805D5">
      <w:pPr>
        <w:pStyle w:val="a7"/>
        <w:spacing w:before="70"/>
        <w:ind w:left="103" w:right="357"/>
        <w:jc w:val="both"/>
      </w:pPr>
      <w:r w:rsidRPr="00A805D5">
        <w:t>Цель: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факты.</w:t>
      </w:r>
    </w:p>
    <w:p w:rsidR="00A805D5" w:rsidRPr="00A805D5" w:rsidRDefault="00A805D5" w:rsidP="00A805D5">
      <w:pPr>
        <w:pStyle w:val="a7"/>
        <w:spacing w:before="79"/>
        <w:ind w:left="103" w:right="357" w:firstLine="180"/>
        <w:jc w:val="both"/>
      </w:pPr>
      <w:r w:rsidRPr="00A805D5">
        <w:rPr>
          <w:b/>
        </w:rPr>
        <w:t>Задачи:</w:t>
      </w:r>
      <w:r w:rsidRPr="00A805D5">
        <w:t xml:space="preserve"> развитие умения планировать свою деятельность, осуществлять ее контроль и оценку, взаимодействовать с другими, действовать в ситуации неопределенности</w:t>
      </w:r>
      <w:proofErr w:type="gramStart"/>
      <w:r w:rsidRPr="00A805D5">
        <w:t xml:space="preserve"> ,</w:t>
      </w:r>
      <w:proofErr w:type="gramEnd"/>
      <w:r w:rsidRPr="00A805D5">
        <w:t>смотреть на одни и те же явления с разных сторон, осмысливать информацию, чтобы делать правильный выбор, принимать конструктивные решения .</w:t>
      </w:r>
    </w:p>
    <w:p w:rsidR="00A805D5" w:rsidRPr="00A805D5" w:rsidRDefault="00A805D5" w:rsidP="00A805D5">
      <w:pPr>
        <w:pStyle w:val="a7"/>
        <w:ind w:firstLine="281"/>
        <w:jc w:val="both"/>
      </w:pPr>
      <w:r w:rsidRPr="00A805D5"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</w:t>
      </w:r>
      <w:proofErr w:type="gramStart"/>
      <w:r w:rsidRPr="00A805D5">
        <w:t>)а</w:t>
      </w:r>
      <w:proofErr w:type="gramEnd"/>
      <w:r w:rsidRPr="00A805D5">
        <w:t xml:space="preserve">ктуализировало значимость формирования функциональной грамотности с учетом новых приоритетных целей образования, заявленных  личностных, </w:t>
      </w:r>
      <w:proofErr w:type="spellStart"/>
      <w:r w:rsidRPr="00A805D5">
        <w:t>метапредметных</w:t>
      </w:r>
      <w:proofErr w:type="spellEnd"/>
      <w:r w:rsidRPr="00A805D5">
        <w:t xml:space="preserve"> и предметных планируемых образовательных</w:t>
      </w:r>
    </w:p>
    <w:p w:rsidR="00A805D5" w:rsidRPr="00A805D5" w:rsidRDefault="00A805D5" w:rsidP="00A805D5">
      <w:pPr>
        <w:pStyle w:val="a7"/>
        <w:jc w:val="both"/>
      </w:pPr>
      <w:r w:rsidRPr="00A805D5">
        <w:t>результатов.</w:t>
      </w:r>
    </w:p>
    <w:p w:rsidR="00A805D5" w:rsidRPr="00A805D5" w:rsidRDefault="00A805D5" w:rsidP="00A805D5">
      <w:pPr>
        <w:pStyle w:val="a7"/>
        <w:spacing w:before="6"/>
        <w:ind w:right="-46" w:firstLine="281"/>
        <w:jc w:val="both"/>
      </w:pPr>
      <w:r w:rsidRPr="00A805D5">
        <w:t xml:space="preserve">Реализация требований ФГОС предполагает дополнение </w:t>
      </w:r>
      <w:proofErr w:type="gramStart"/>
      <w:r w:rsidRPr="00A805D5">
        <w:t>со</w:t>
      </w:r>
      <w:proofErr w:type="gramEnd"/>
      <w:r w:rsidRPr="00A805D5">
        <w:t xml:space="preserve"> - держания школьного образования спектром компонентов функциональной грамотности и освоение способов их интеграции. </w:t>
      </w:r>
    </w:p>
    <w:p w:rsidR="00A805D5" w:rsidRPr="00A805D5" w:rsidRDefault="00A805D5" w:rsidP="00A805D5">
      <w:pPr>
        <w:pStyle w:val="a7"/>
        <w:ind w:right="184" w:firstLine="281"/>
        <w:jc w:val="both"/>
      </w:pPr>
      <w:r w:rsidRPr="00A805D5">
        <w:t xml:space="preserve">Программа курса внеурочной деятельности «Функциональная грамотность: </w:t>
      </w:r>
      <w:r w:rsidRPr="00A805D5">
        <w:lastRenderedPageBreak/>
        <w:t>учимся для жизни» предлагает системное предъявление содержания, обращающегося к различным на - правлениям функциональной грамотности</w:t>
      </w:r>
      <w:proofErr w:type="gramStart"/>
      <w:r w:rsidRPr="00A805D5">
        <w:t xml:space="preserve"> .</w:t>
      </w:r>
      <w:proofErr w:type="gramEnd"/>
    </w:p>
    <w:p w:rsidR="00A805D5" w:rsidRPr="00A805D5" w:rsidRDefault="00A805D5" w:rsidP="00A805D5">
      <w:pPr>
        <w:pStyle w:val="a7"/>
        <w:ind w:firstLine="851"/>
        <w:jc w:val="both"/>
      </w:pPr>
      <w:r w:rsidRPr="00A805D5">
        <w:t>Основной целью курса является формирование функционально грамотной  личности,  ее  готовности  и  способности 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</w:p>
    <w:p w:rsidR="00A805D5" w:rsidRPr="00A805D5" w:rsidRDefault="00A805D5" w:rsidP="00A805D5">
      <w:pPr>
        <w:pStyle w:val="a7"/>
        <w:spacing w:before="86"/>
        <w:ind w:left="283"/>
        <w:jc w:val="both"/>
      </w:pPr>
      <w:r w:rsidRPr="00A805D5">
        <w:t>Курс создает условия для формирования функциональной</w:t>
      </w:r>
    </w:p>
    <w:p w:rsidR="00A805D5" w:rsidRPr="00A805D5" w:rsidRDefault="00A805D5" w:rsidP="00A805D5">
      <w:pPr>
        <w:pStyle w:val="a7"/>
        <w:spacing w:before="16"/>
        <w:ind w:left="103" w:right="391"/>
        <w:jc w:val="both"/>
      </w:pPr>
      <w:r w:rsidRPr="00A805D5">
        <w:t>грамотности школьников в деятельности, осуществляемой в формах, отличных от урочных</w:t>
      </w:r>
      <w:proofErr w:type="gramStart"/>
      <w:r w:rsidRPr="00A805D5">
        <w:t xml:space="preserve"> .</w:t>
      </w:r>
      <w:proofErr w:type="gramEnd"/>
    </w:p>
    <w:p w:rsidR="00A805D5" w:rsidRPr="00A805D5" w:rsidRDefault="00A805D5" w:rsidP="00A805D5">
      <w:pPr>
        <w:pStyle w:val="a7"/>
        <w:ind w:right="357" w:firstLine="281"/>
        <w:jc w:val="both"/>
      </w:pPr>
      <w:proofErr w:type="gramStart"/>
      <w:r w:rsidRPr="00A805D5">
        <w:t>Содержание курса строится по основным направлениям функциональной грамотности (читательской, математической,</w:t>
      </w:r>
      <w:proofErr w:type="gramEnd"/>
    </w:p>
    <w:p w:rsidR="00A805D5" w:rsidRPr="00A805D5" w:rsidRDefault="00A805D5" w:rsidP="00A805D5">
      <w:pPr>
        <w:pStyle w:val="a7"/>
        <w:ind w:right="133"/>
        <w:jc w:val="both"/>
      </w:pPr>
      <w:r w:rsidRPr="00A805D5">
        <w:t xml:space="preserve">естественнонаучной, финансовой, а также глобальной компетентности и </w:t>
      </w:r>
      <w:proofErr w:type="spellStart"/>
      <w:r w:rsidRPr="00A805D5">
        <w:t>креативному</w:t>
      </w:r>
      <w:proofErr w:type="spellEnd"/>
      <w:r w:rsidRPr="00A805D5">
        <w:t xml:space="preserve"> мышлению). 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</w:t>
      </w:r>
      <w:proofErr w:type="gramStart"/>
      <w:r w:rsidRPr="00A805D5">
        <w:t>з-</w:t>
      </w:r>
      <w:proofErr w:type="gramEnd"/>
      <w:r w:rsidRPr="00A805D5">
        <w:t xml:space="preserve"> личных предметах, для решения жизненных задач,  формирование стратегий работы с информацией, стратегий позитивного поведения, развитие критического и </w:t>
      </w:r>
      <w:proofErr w:type="spellStart"/>
      <w:r w:rsidRPr="00A805D5">
        <w:t>креативного</w:t>
      </w:r>
      <w:proofErr w:type="spellEnd"/>
      <w:r w:rsidRPr="00A805D5">
        <w:t xml:space="preserve"> мышления Занятия в рамках программы направлены на обеспечение достижений обучающимися следующих личностных, мет</w:t>
      </w:r>
      <w:proofErr w:type="gramStart"/>
      <w:r w:rsidRPr="00A805D5">
        <w:t>а-</w:t>
      </w:r>
      <w:proofErr w:type="gramEnd"/>
      <w:r w:rsidRPr="00A805D5">
        <w:t xml:space="preserve"> предметных и предметных</w:t>
      </w:r>
    </w:p>
    <w:p w:rsidR="00A805D5" w:rsidRPr="00A805D5" w:rsidRDefault="00A805D5" w:rsidP="00A805D5">
      <w:pPr>
        <w:pStyle w:val="a7"/>
        <w:ind w:right="357"/>
        <w:jc w:val="both"/>
      </w:pPr>
      <w:r w:rsidRPr="00A805D5">
        <w:t>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</w:t>
      </w:r>
    </w:p>
    <w:p w:rsidR="00A805D5" w:rsidRPr="00A805D5" w:rsidRDefault="00A805D5" w:rsidP="00A805D5">
      <w:pPr>
        <w:pStyle w:val="a7"/>
        <w:jc w:val="both"/>
      </w:pPr>
      <w:r w:rsidRPr="00A805D5">
        <w:t>конкретных образовательных  результатов.</w:t>
      </w:r>
    </w:p>
    <w:p w:rsidR="00A805D5" w:rsidRPr="00A805D5" w:rsidRDefault="00A805D5" w:rsidP="00A805D5">
      <w:pPr>
        <w:pStyle w:val="a7"/>
        <w:spacing w:before="1"/>
        <w:jc w:val="both"/>
      </w:pPr>
    </w:p>
    <w:p w:rsidR="003A408A" w:rsidRPr="00830DB0" w:rsidRDefault="003A408A" w:rsidP="006035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0D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Содержание курса по шести направлениям функциональной грамотности </w:t>
      </w:r>
    </w:p>
    <w:p w:rsidR="003A408A" w:rsidRPr="00830DB0" w:rsidRDefault="003A408A" w:rsidP="006035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0D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 класс</w:t>
      </w:r>
    </w:p>
    <w:tbl>
      <w:tblPr>
        <w:tblW w:w="92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5"/>
        <w:gridCol w:w="8153"/>
      </w:tblGrid>
      <w:tr w:rsidR="003A408A" w:rsidRPr="00830DB0" w:rsidTr="003A408A">
        <w:tc>
          <w:tcPr>
            <w:tcW w:w="9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830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Модуль: Читательская грамотность: «В мире текстов: от этикетки до повести» (5 ч)</w:t>
            </w:r>
          </w:p>
        </w:tc>
      </w:tr>
      <w:tr w:rsidR="003A408A" w:rsidRPr="00830DB0" w:rsidTr="003A408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Смысл жизни (Я и моя жизнь)</w:t>
            </w:r>
          </w:p>
        </w:tc>
      </w:tr>
      <w:tr w:rsidR="003A408A" w:rsidRPr="00830DB0" w:rsidTr="003A408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компетенциям»</w:t>
            </w:r>
          </w:p>
        </w:tc>
      </w:tr>
      <w:tr w:rsidR="003A408A" w:rsidRPr="00830DB0" w:rsidTr="003A408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и книга</w:t>
            </w:r>
          </w:p>
        </w:tc>
      </w:tr>
      <w:tr w:rsidR="003A408A" w:rsidRPr="00830DB0" w:rsidTr="003A408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Будущее (Человек и технический прогресс)</w:t>
            </w:r>
          </w:p>
        </w:tc>
      </w:tr>
      <w:tr w:rsidR="003A408A" w:rsidRPr="00830DB0" w:rsidTr="003A408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Проблемы повседневности (выбор товаров и услуг)</w:t>
            </w:r>
          </w:p>
        </w:tc>
      </w:tr>
      <w:tr w:rsidR="003A408A" w:rsidRPr="00830DB0" w:rsidTr="003A408A">
        <w:tc>
          <w:tcPr>
            <w:tcW w:w="9218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C87E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 Модуль: </w:t>
            </w:r>
            <w:proofErr w:type="spellStart"/>
            <w:proofErr w:type="gramStart"/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грамотность: «Узнаем новое и объясняем» (</w:t>
            </w:r>
            <w:r w:rsidR="00C87E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3A408A" w:rsidRPr="00830DB0" w:rsidTr="003A408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Наука и технологии</w:t>
            </w:r>
          </w:p>
        </w:tc>
      </w:tr>
      <w:tr w:rsidR="003A408A" w:rsidRPr="00830DB0" w:rsidTr="003A408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живого</w:t>
            </w:r>
          </w:p>
        </w:tc>
      </w:tr>
      <w:tr w:rsidR="003A408A" w:rsidRPr="00830DB0" w:rsidTr="003A408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Вещества, которые нас окружают</w:t>
            </w:r>
          </w:p>
        </w:tc>
      </w:tr>
      <w:tr w:rsidR="003A408A" w:rsidRPr="00830DB0" w:rsidTr="003A408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Мои увлечения</w:t>
            </w:r>
          </w:p>
        </w:tc>
      </w:tr>
      <w:tr w:rsidR="003A408A" w:rsidRPr="00830DB0" w:rsidTr="003A408A">
        <w:tc>
          <w:tcPr>
            <w:tcW w:w="9218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830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Модуль: Математическая грамотность: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«Математика в окружающем мире» (4 ч)</w:t>
            </w:r>
          </w:p>
        </w:tc>
      </w:tr>
      <w:tr w:rsidR="003A408A" w:rsidRPr="00830DB0" w:rsidTr="003A408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домашних делах: ремонт и обустройство дома</w:t>
            </w:r>
          </w:p>
        </w:tc>
      </w:tr>
      <w:tr w:rsidR="003A408A" w:rsidRPr="00830DB0" w:rsidTr="003A408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общественной жизни: спорт</w:t>
            </w:r>
          </w:p>
        </w:tc>
      </w:tr>
      <w:tr w:rsidR="003A408A" w:rsidRPr="00830DB0" w:rsidTr="003A408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отдыхе: досуг, отпуск, увлечения</w:t>
            </w:r>
          </w:p>
        </w:tc>
      </w:tr>
      <w:tr w:rsidR="003A408A" w:rsidRPr="00830DB0" w:rsidTr="003A408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профессиях: сельское хозяйство</w:t>
            </w:r>
          </w:p>
        </w:tc>
      </w:tr>
      <w:tr w:rsidR="003A408A" w:rsidRPr="00830DB0" w:rsidTr="003A408A">
        <w:tc>
          <w:tcPr>
            <w:tcW w:w="9218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830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Модуль: Финансовая грамотность: «Школа финансовых решений»   (4 ч)</w:t>
            </w:r>
          </w:p>
        </w:tc>
      </w:tr>
      <w:tr w:rsidR="003A408A" w:rsidRPr="00830DB0" w:rsidTr="003A408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финансовые угрозы превращаются в  финансовые неприятности</w:t>
            </w:r>
          </w:p>
        </w:tc>
      </w:tr>
      <w:tr w:rsidR="003A408A" w:rsidRPr="00830DB0" w:rsidTr="003A408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Уловки финансовых  мошенников: что помогает от них защититься</w:t>
            </w:r>
          </w:p>
        </w:tc>
      </w:tr>
      <w:tr w:rsidR="003A408A" w:rsidRPr="00830DB0" w:rsidTr="003A408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Заходим в  интернет: опасности для личных финансов</w:t>
            </w:r>
          </w:p>
        </w:tc>
      </w:tr>
      <w:tr w:rsidR="003A408A" w:rsidRPr="00830DB0" w:rsidTr="003A408A">
        <w:tc>
          <w:tcPr>
            <w:tcW w:w="106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457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Самое главное о правилах безопасного финансового поведения</w:t>
            </w:r>
          </w:p>
        </w:tc>
      </w:tr>
    </w:tbl>
    <w:p w:rsidR="00A42DB1" w:rsidRPr="00830DB0" w:rsidRDefault="00A42DB1" w:rsidP="00A42DB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A408A" w:rsidRPr="00830DB0" w:rsidRDefault="003A408A" w:rsidP="00830DB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</w:t>
      </w:r>
    </w:p>
    <w:p w:rsidR="003A408A" w:rsidRPr="00830DB0" w:rsidRDefault="003A408A" w:rsidP="00830D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освоения курса внеурочной деятельности</w:t>
      </w:r>
    </w:p>
    <w:p w:rsidR="00A42DB1" w:rsidRPr="00830DB0" w:rsidRDefault="00A42DB1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408A" w:rsidRPr="00830DB0" w:rsidRDefault="003A408A" w:rsidP="00830D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Занятия в рамках программы направлены на обеспечение достижений </w:t>
      </w:r>
      <w:proofErr w:type="gramStart"/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следующих личностных, метапредметных и предметных образовательных результатов. 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3A408A" w:rsidRPr="00830DB0" w:rsidRDefault="003A408A" w:rsidP="00830DB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Личностные результаты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осознание российской гражданской идентичности (осознание себя, своих задач и своего места в мире);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готовность к выполнению обязанностей гражданина и реализации его прав;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готовность к саморазвитию, самостоятельности и личностному самоопределению;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осознание ценности самостоятельности и инициативы;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проявление интереса к способам познания;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стремление к самоизменению;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сформированность внутренней позиции личности как особого ценностного отношения к себе, окружающим людям и жизни в целом;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ориентация на моральные ценности и нормы в ситуациях нравственного выбора;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·        установка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активное участие в жизни семьи;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приобретение опыта успешного межличностного общения;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 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  соблюдение правил безопасности, в том числе навыков безопасного поведения в </w:t>
      </w:r>
      <w:proofErr w:type="gramStart"/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интернет-среде</w:t>
      </w:r>
      <w:proofErr w:type="gramEnd"/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Личностные результаты, обеспечивающие адаптацию </w:t>
      </w:r>
      <w:proofErr w:type="gramStart"/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</w:t>
      </w:r>
      <w:proofErr w:type="gramEnd"/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изменяющимся условиям социальной и природной среды: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 освоение социального опыта, основных социальных ролей; осознание личной ответственности за свои поступки в мире;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 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 осознание необходимости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развитие.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Личностные результаты, связанные с формированием экологической культуры: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 умение анализировать и выявлять взаимосвязи природы, общества и экономики;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 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ориентация на применение знаний из социальных и естественных наук для решения задач в области окружающей   среды, планирования   поступков и оценки их возможных последствий для окружающей среды</w:t>
      </w:r>
      <w:proofErr w:type="gramStart"/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;;</w:t>
      </w:r>
      <w:proofErr w:type="gramEnd"/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повышение уровня экологической культуры, осознание глобального характера экологических проблем и путей их решения;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·       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 готовность к участию в практической деятельности экологической направленности.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:rsidR="00EB0136" w:rsidRPr="00830DB0" w:rsidRDefault="00EB0136" w:rsidP="00830DB0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A42DB1" w:rsidRPr="00830DB0" w:rsidRDefault="003A408A" w:rsidP="00830DB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Метапредметные результаты</w:t>
      </w:r>
    </w:p>
    <w:p w:rsidR="003A408A" w:rsidRPr="00830DB0" w:rsidRDefault="003A408A" w:rsidP="00830D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Метапредметные результаты во ФГОС сгруппированы по трем направлениям и отражают способность </w:t>
      </w:r>
      <w:proofErr w:type="gramStart"/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использовать на практике универсальные учебные действия, составляющие умение учиться:</w:t>
      </w:r>
    </w:p>
    <w:p w:rsidR="003A408A" w:rsidRPr="00830DB0" w:rsidRDefault="00A42DB1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универсальными учебными познавательными действиями;</w:t>
      </w:r>
    </w:p>
    <w:p w:rsidR="003A408A" w:rsidRPr="00830DB0" w:rsidRDefault="00A42DB1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универсальными учебными коммуникативными действиями;</w:t>
      </w:r>
    </w:p>
    <w:p w:rsidR="003A408A" w:rsidRPr="00830DB0" w:rsidRDefault="00A42DB1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универсальными регулятивными действиями.</w:t>
      </w:r>
    </w:p>
    <w:p w:rsidR="00A42DB1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освоение </w:t>
      </w:r>
      <w:proofErr w:type="gramStart"/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межп</w:t>
      </w:r>
      <w:r w:rsidR="00457F03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редметных понятий (используются в нескольких 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3A408A" w:rsidRPr="00830DB0" w:rsidRDefault="00A42DB1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их использовать в учебной, познавательной и социальной практике;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3A408A" w:rsidRPr="00830DB0" w:rsidRDefault="003A408A" w:rsidP="00830D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</w:t>
      </w:r>
      <w:r w:rsidRPr="00830D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способность организовать и реализовать собственную познавательную деятельность;</w:t>
      </w:r>
    </w:p>
    <w:p w:rsidR="003A408A" w:rsidRPr="00830DB0" w:rsidRDefault="003A408A" w:rsidP="00830D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</w:t>
      </w:r>
      <w:r w:rsidRPr="00830D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способность к совместной деятельности;</w:t>
      </w:r>
    </w:p>
    <w:p w:rsidR="003A408A" w:rsidRPr="00830DB0" w:rsidRDefault="003A408A" w:rsidP="00830D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 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ее</w:t>
      </w:r>
      <w:proofErr w:type="gramEnd"/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целевой аудитории.</w:t>
      </w:r>
    </w:p>
    <w:p w:rsidR="003A408A" w:rsidRPr="00830DB0" w:rsidRDefault="003A408A" w:rsidP="00830D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Овладение универсальными учебными познавательными действиями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A408A" w:rsidRPr="00830DB0" w:rsidRDefault="003A408A" w:rsidP="00830D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базовые логические действия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A408A" w:rsidRPr="00830DB0" w:rsidRDefault="003A408A" w:rsidP="00830D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владеть базовыми логическими операциями:</w:t>
      </w:r>
    </w:p>
    <w:p w:rsidR="003A408A" w:rsidRPr="00830DB0" w:rsidRDefault="00E005BB" w:rsidP="00830D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сопоставления и сравнения,</w:t>
      </w:r>
    </w:p>
    <w:p w:rsidR="003A408A" w:rsidRPr="00830DB0" w:rsidRDefault="00E005BB" w:rsidP="00830D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группировки, систематизации и классификации,</w:t>
      </w:r>
    </w:p>
    <w:p w:rsidR="003A408A" w:rsidRPr="00830DB0" w:rsidRDefault="00E005BB" w:rsidP="00830D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анализа, синтеза, обобщения,</w:t>
      </w:r>
    </w:p>
    <w:p w:rsidR="003A408A" w:rsidRPr="00830DB0" w:rsidRDefault="00E005BB" w:rsidP="00830D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выделения главного;</w:t>
      </w:r>
    </w:p>
    <w:p w:rsidR="003A408A" w:rsidRPr="00830DB0" w:rsidRDefault="00E005BB" w:rsidP="00830D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владеть приёмами описания и рассуждения, в т.ч. – с помощью схем и </w:t>
      </w:r>
      <w:proofErr w:type="spellStart"/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знако-символических</w:t>
      </w:r>
      <w:proofErr w:type="spellEnd"/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средств;</w:t>
      </w:r>
    </w:p>
    <w:p w:rsidR="00E005BB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выявлять и характеризовать существенные признаки объектов (явлений);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устанавливать существенный признак классификации, основания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обобщения и сравнения, критерии проводимого анализа;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предлагать критерии для выявления закономерностей и противоречий;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выявлять дефициты информации, данных, необходимых для решения поставленной задачи;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выявлять причинно-следственные связи при изучении явлений и процессов;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взаимосвязях;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E005BB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базовые исследовательские действия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формулировать вопросы, фиксирующие разрыв между реальным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желательным состоянием ситуации, объекта, самостоятельно устанавливать искомое и данное;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оценивать на применимость и достоверность информации, полученной 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ходе исследования (эксперимента);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E005BB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прогнозировать возможное дальнейшее развитие процессов, событий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их последствия в аналогичных или сходных ситуациях, выдвигать предположения об их развитии в новых условиях и контекстах;</w:t>
      </w:r>
    </w:p>
    <w:p w:rsidR="00E005BB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работа с информацией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различные методы, инструменты и запросы при поиске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отборе информации или данных из источников с учетом предложенной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учебной задачи и заданных критериев;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 сходные аргументы (подтверждающие или опровергающие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одну и ту же идею, версию) в различных информационных источниках;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выбирать оптимальную форму представления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информации и иллюстрировать решаемые задачи несложными схемами, диаграммами, иной графикой и их комбинациями;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3A408A" w:rsidRPr="00830DB0" w:rsidRDefault="003A408A" w:rsidP="00830D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обучающихся.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Овладение универсальными учебными коммуникативными действиями:</w:t>
      </w:r>
    </w:p>
    <w:p w:rsidR="00E005BB" w:rsidRPr="00830DB0" w:rsidRDefault="003A408A" w:rsidP="00830DB0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общение: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выражать себя (свою точку зрения) в устных и письменных текстах;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намерения других, проявлять уважительное отношение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собеседнику и в корректной форме формулировать свои возражения;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диалога и (или) дискуссии задавать вопросы по существу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обсуждаемой темы и высказывать идеи, нацеленные на решение задачи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поддержание благожелательности общения;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публично представлять результаты </w:t>
      </w:r>
      <w:r w:rsidR="003A408A" w:rsidRPr="00830D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решения задачи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выполненного опыта (эксперимента, исследования, проекта);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A408A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совместная деятельность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и использовать преимущества командной и индивидуальной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работы при решении конкретной проблемы, обосновывать необходимость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применения групповых форм взаимодействия при решении поставленной задачи;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уметь обобщать мнения </w:t>
      </w:r>
      <w:proofErr w:type="gramStart"/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нескольких</w:t>
      </w:r>
      <w:proofErr w:type="gramEnd"/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планировать организацию совместной работы, определять свою роль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 учетом предпочтений и возможностей всех участников взаимодействия), распределять задачи между членами команды, участвовать в групповых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формах работы (обсуждения, обмен мнений, «мозговые штурмы» и иные);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3A408A" w:rsidRPr="00830DB0" w:rsidRDefault="003A408A" w:rsidP="00830D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E005BB" w:rsidRPr="00830DB0" w:rsidRDefault="003A408A" w:rsidP="00830DB0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Овладение универсальными учебными регулятивными действиями:</w:t>
      </w:r>
    </w:p>
    <w:p w:rsidR="00E005BB" w:rsidRPr="00830DB0" w:rsidRDefault="003A408A" w:rsidP="00830DB0">
      <w:pPr>
        <w:pStyle w:val="a6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самоорганизация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выявлять проблемы для решения в жизненных и учебных ситуациях;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собственных возможностей, аргументировать предлагаемые варианты решений;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составлять план действий (план реализации намеченного алгоритма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решения), корректировать предложенный алгоритм с учетом получения новых знаний об изучаемом объекте;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выбор и брать ответственность за решение;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самоконтроль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самомотивации</w:t>
      </w:r>
      <w:proofErr w:type="spellEnd"/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рефлексии;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давать адекватную оценку ситуации и предлагать план ее изменения;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учитывать контекст и предвидеть трудности, которые могут возникнуть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 решении учебной задачи, адаптировать решение к меняющимся обстоятельствам;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объяснять причины достижения (</w:t>
      </w:r>
      <w:proofErr w:type="spellStart"/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недостижения</w:t>
      </w:r>
      <w:proofErr w:type="spellEnd"/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позитивное</w:t>
      </w:r>
      <w:proofErr w:type="gramEnd"/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произошедшей ситуации;</w:t>
      </w:r>
    </w:p>
    <w:p w:rsidR="00E005BB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оценивать соответствие результата цели и условиям;</w:t>
      </w:r>
    </w:p>
    <w:p w:rsidR="003A408A" w:rsidRPr="00830DB0" w:rsidRDefault="003A408A" w:rsidP="00830D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эмоциональный интеллект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различать, называть и управлять собственными эмоциями и эмоциями других;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выявлять и анализировать причины эмоций;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ставить себя на место другого человека, понимать мотивы и намерения другого;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регулировать способ выражения эмоций;</w:t>
      </w:r>
    </w:p>
    <w:p w:rsidR="00E005BB" w:rsidRPr="00830DB0" w:rsidRDefault="003A408A" w:rsidP="00830D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принятие себя и других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осознанно относиться к другому человеку, его мнению;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признавать свое право на ошибку и такое же право </w:t>
      </w:r>
      <w:proofErr w:type="gramStart"/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другого</w:t>
      </w:r>
      <w:proofErr w:type="gramEnd"/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себя и других, не осуждая</w:t>
      </w:r>
      <w:proofErr w:type="gramEnd"/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открытость себе и другим;</w:t>
      </w:r>
    </w:p>
    <w:p w:rsidR="003A408A" w:rsidRPr="00830DB0" w:rsidRDefault="00E005BB" w:rsidP="00830D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A408A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осознавать невозможность контролировать все вокруг.</w:t>
      </w:r>
    </w:p>
    <w:p w:rsidR="00E005BB" w:rsidRPr="00830DB0" w:rsidRDefault="003A408A" w:rsidP="00830D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системой универсальных учебных регулятивных действий обеспечивает формирование смысловых</w:t>
      </w:r>
      <w:r w:rsidR="00E005BB"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установок личности (внутренняя </w:t>
      </w:r>
      <w:r w:rsidRPr="0083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позиция личности) и жизненных навыков личности (управления собой, самодисциплины, устойчивого поведения).</w:t>
      </w:r>
      <w:r w:rsidRPr="00830D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F6D61" w:rsidRDefault="00FF6D61" w:rsidP="00C87EA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FF6D61" w:rsidSect="00830DB0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3A408A" w:rsidRPr="00830DB0" w:rsidRDefault="003A408A" w:rsidP="001810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0D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ТЕМАТИЧЕСКОЕ ПЛАНИРОВАНИЕ</w:t>
      </w:r>
    </w:p>
    <w:p w:rsidR="003A408A" w:rsidRPr="00830DB0" w:rsidRDefault="003A408A" w:rsidP="00DB6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0D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 класс</w:t>
      </w:r>
    </w:p>
    <w:tbl>
      <w:tblPr>
        <w:tblW w:w="15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8"/>
        <w:gridCol w:w="1729"/>
        <w:gridCol w:w="796"/>
        <w:gridCol w:w="3391"/>
        <w:gridCol w:w="22"/>
        <w:gridCol w:w="4122"/>
        <w:gridCol w:w="1680"/>
        <w:gridCol w:w="446"/>
        <w:gridCol w:w="2577"/>
        <w:gridCol w:w="49"/>
      </w:tblGrid>
      <w:tr w:rsidR="00417CB8" w:rsidRPr="00830DB0" w:rsidTr="00C87EA8">
        <w:trPr>
          <w:trHeight w:val="1150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CB8" w:rsidRPr="00830DB0" w:rsidRDefault="00417CB8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CB8" w:rsidRPr="00830DB0" w:rsidRDefault="00417CB8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9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CB8" w:rsidRPr="00830DB0" w:rsidRDefault="00417CB8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39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CB8" w:rsidRPr="00C87EA8" w:rsidRDefault="00C87EA8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87E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4144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CB8" w:rsidRPr="00830DB0" w:rsidRDefault="00417CB8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CB8" w:rsidRPr="00830DB0" w:rsidRDefault="00417CB8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Формы проведения занятий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7CB8" w:rsidRPr="00830DB0" w:rsidRDefault="00417CB8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17CB8" w:rsidRPr="00830DB0" w:rsidTr="00603544">
        <w:trPr>
          <w:trHeight w:val="143"/>
        </w:trPr>
        <w:tc>
          <w:tcPr>
            <w:tcW w:w="15210" w:type="dxa"/>
            <w:gridSpan w:val="10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7CB8" w:rsidRPr="00830DB0" w:rsidRDefault="00417CB8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Введение в курс «Функциональная грамотность» для учащихся 7 класса.</w:t>
            </w:r>
          </w:p>
        </w:tc>
      </w:tr>
      <w:tr w:rsidR="00103675" w:rsidRPr="00830DB0" w:rsidTr="00603544">
        <w:trPr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675" w:rsidRPr="00830DB0" w:rsidRDefault="00103675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675" w:rsidRPr="00830DB0" w:rsidRDefault="00103675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675" w:rsidRPr="00830DB0" w:rsidRDefault="00103675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675" w:rsidRPr="00830DB0" w:rsidRDefault="00103675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spellStart"/>
            <w:proofErr w:type="gram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финансовая грамотность, глобальные компетенции, </w:t>
            </w:r>
            <w:proofErr w:type="spell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креативное</w:t>
            </w:r>
            <w:proofErr w:type="spell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мышление).</w:t>
            </w:r>
          </w:p>
          <w:p w:rsidR="00103675" w:rsidRPr="00830DB0" w:rsidRDefault="00103675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Ожидания каждого школьника и группы в целом от совместной работы. Обсуждение планов и организации работы в рамках программы.</w:t>
            </w:r>
          </w:p>
          <w:p w:rsidR="00103675" w:rsidRPr="00830DB0" w:rsidRDefault="00103675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675" w:rsidRPr="00830DB0" w:rsidRDefault="00103675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Развить мотивацию к целенаправленной социально значимой деятельности; стремление быть полезным, интерес к социальному сотрудничеству;</w:t>
            </w:r>
          </w:p>
          <w:p w:rsidR="00103675" w:rsidRPr="00830DB0" w:rsidRDefault="00103675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Сформировать </w:t>
            </w:r>
            <w:proofErr w:type="gram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внутреннюю</w:t>
            </w:r>
            <w:proofErr w:type="gram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позиции личности как особого ценностного отношения к себе, окружающим людям и жизни в целом;</w:t>
            </w:r>
          </w:p>
          <w:p w:rsidR="00103675" w:rsidRPr="00830DB0" w:rsidRDefault="00103675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Сформировать установку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</w:t>
            </w:r>
          </w:p>
          <w:p w:rsidR="00103675" w:rsidRPr="00830DB0" w:rsidRDefault="00103675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Приобрести опыт успешного межличностного общения;</w:t>
            </w:r>
          </w:p>
          <w:p w:rsidR="00103675" w:rsidRPr="00830DB0" w:rsidRDefault="00103675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3675" w:rsidRPr="00830DB0" w:rsidRDefault="00103675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и упражнения, помогающие объединить участников программы, которые будут посещать занятия.</w:t>
            </w:r>
          </w:p>
          <w:p w:rsidR="00103675" w:rsidRPr="00830DB0" w:rsidRDefault="00103675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работа в группах, планирование работы.</w:t>
            </w:r>
          </w:p>
        </w:tc>
        <w:tc>
          <w:tcPr>
            <w:tcW w:w="262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3675" w:rsidRPr="00830DB0" w:rsidRDefault="00103675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Портал Российской электронной школы (РЭШ, </w:t>
            </w:r>
            <w:hyperlink r:id="rId9" w:history="1">
              <w:r w:rsidRPr="00830DB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 </w:t>
            </w:r>
          </w:p>
          <w:p w:rsidR="00103675" w:rsidRPr="00830DB0" w:rsidRDefault="00103675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портал ФГБНУ ИСРО РАО,  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 (</w:t>
            </w:r>
            <w:hyperlink r:id="rId10" w:history="1">
              <w:r w:rsidRPr="00830DB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http://skiv.instrao.ru/</w:t>
              </w:r>
            </w:hyperlink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  <w:p w:rsidR="00103675" w:rsidRPr="00830DB0" w:rsidRDefault="00103675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материалы из пособий «Функциональная грамотность. Учимся для жизни» издательства «Просвещение».</w:t>
            </w:r>
          </w:p>
          <w:p w:rsidR="00103675" w:rsidRPr="00830DB0" w:rsidRDefault="00103675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03675" w:rsidRPr="00830DB0" w:rsidTr="00603544">
        <w:trPr>
          <w:trHeight w:val="143"/>
        </w:trPr>
        <w:tc>
          <w:tcPr>
            <w:tcW w:w="15210" w:type="dxa"/>
            <w:gridSpan w:val="10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103675" w:rsidRPr="00830DB0" w:rsidRDefault="00103675" w:rsidP="0060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Модуль 1: Читательская грамотность: В мире текстов: от этикетки до повести» (</w:t>
            </w:r>
            <w:r w:rsidR="006035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03675" w:rsidRPr="00830DB0" w:rsidTr="00603544">
        <w:trPr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Смысл жизни (Я и моя жизнь)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Авторский замысел и читательские установки 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(художественный текст)</w:t>
            </w:r>
          </w:p>
        </w:tc>
        <w:tc>
          <w:tcPr>
            <w:tcW w:w="414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Интегрировать и интерпретировать информацию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«Чудо на своём месте»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Демонстрационный 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вариант 2019 (</w:t>
            </w:r>
            <w:hyperlink r:id="rId11" w:history="1">
              <w:r w:rsidRPr="00830DB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http://skiv.instrao.ru</w:t>
              </w:r>
            </w:hyperlink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03675" w:rsidRPr="00830DB0" w:rsidTr="00603544">
        <w:trPr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и книга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чтения и понимания электронных текстов (учебно-справочный текст)</w:t>
            </w:r>
          </w:p>
        </w:tc>
        <w:tc>
          <w:tcPr>
            <w:tcW w:w="414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Практикум в компьютерном классе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«Справочное бюро»</w:t>
            </w:r>
          </w:p>
          <w:p w:rsidR="003A408A" w:rsidRPr="00830DB0" w:rsidRDefault="00AB183D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3A408A" w:rsidRPr="00830DB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http://skiv.instrao.ru/bank-zadaniy/chitatelskaya-gramotnost/</w:t>
              </w:r>
            </w:hyperlink>
          </w:p>
        </w:tc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03675" w:rsidRPr="00830DB0" w:rsidTr="00603544">
        <w:trPr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Проблемы повседневности (выбор товаров и услуг)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и понимание </w:t>
            </w:r>
            <w:proofErr w:type="spell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несплошных</w:t>
            </w:r>
            <w:proofErr w:type="spell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текстов (инструкция, этикетка)</w:t>
            </w:r>
          </w:p>
        </w:tc>
        <w:tc>
          <w:tcPr>
            <w:tcW w:w="414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«Сгущёнка»</w:t>
            </w:r>
          </w:p>
          <w:p w:rsidR="003A408A" w:rsidRPr="00830DB0" w:rsidRDefault="00AB183D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3A408A" w:rsidRPr="00830DB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http://skiv.instrao.ru/bank-zadaniy/chitatelskaya-gramotnost/</w:t>
              </w:r>
            </w:hyperlink>
          </w:p>
        </w:tc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03675" w:rsidRPr="00830DB0" w:rsidTr="00603544">
        <w:trPr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Будущее (человек и технический прогресс)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Особенности чтения и понимания смешанных текстов (соотнесение текста статьи и </w:t>
            </w:r>
            <w:proofErr w:type="spell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инфографики</w:t>
            </w:r>
            <w:proofErr w:type="spell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4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Интегрировать и интерпретировать информацию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Пресс-конференция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«Погружение»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Демонстрационный вариант 2019 (</w:t>
            </w:r>
            <w:hyperlink r:id="rId14" w:history="1">
              <w:r w:rsidRPr="00830DB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http://skiv.instrao.ru</w:t>
              </w:r>
            </w:hyperlink>
            <w:proofErr w:type="gram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)</w:t>
            </w:r>
            <w:proofErr w:type="gramEnd"/>
          </w:p>
        </w:tc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03675" w:rsidRPr="00830DB0" w:rsidTr="00603544">
        <w:trPr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Планета людей (взаимоотношения)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Интегрированные занятия: Читательская </w:t>
            </w:r>
            <w:proofErr w:type="spell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грамотность+</w:t>
            </w:r>
            <w:proofErr w:type="spell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Глобальные компетенции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603544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чтения и понимания множественных текстов (публицистический текст)</w:t>
            </w:r>
          </w:p>
        </w:tc>
        <w:tc>
          <w:tcPr>
            <w:tcW w:w="414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Интегрировать и интерпретировать информацию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«Тихая дискотека»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банк заданий 2020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hyperlink r:id="rId15" w:history="1">
              <w:r w:rsidRPr="00830DB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http://skiv.instrao.ru</w:t>
              </w:r>
            </w:hyperlink>
            <w:proofErr w:type="gram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)</w:t>
            </w:r>
            <w:proofErr w:type="gramEnd"/>
          </w:p>
        </w:tc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408A" w:rsidRPr="00830DB0" w:rsidTr="00603544">
        <w:trPr>
          <w:trHeight w:val="143"/>
        </w:trPr>
        <w:tc>
          <w:tcPr>
            <w:tcW w:w="1516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Модуль 2: </w:t>
            </w:r>
            <w:proofErr w:type="gramStart"/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грамотность: «Узнаем новое и объясняем» (5 ч)</w:t>
            </w:r>
          </w:p>
        </w:tc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03675" w:rsidRPr="00830DB0" w:rsidTr="00603544">
        <w:trPr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Наука и технологии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заданий «Луна» и «Вавилонские сады»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Объяснение процессов и принципов действия технологий.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302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грамотность. Сборник эталонных заданий. Выпуск 2: учеб</w:t>
            </w:r>
            <w:proofErr w:type="gram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особие для общеобразовательных организаций / под ред. Г. С. </w:t>
            </w:r>
            <w:proofErr w:type="spell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Ковалёвои</w:t>
            </w:r>
            <w:proofErr w:type="spell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̆, А. Ю. </w:t>
            </w:r>
            <w:proofErr w:type="spell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Пентина</w:t>
            </w:r>
            <w:proofErr w:type="spell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— М. ; СПб</w:t>
            </w:r>
            <w:proofErr w:type="gram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Просвещение, 2021.</w:t>
            </w:r>
          </w:p>
        </w:tc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03675" w:rsidRPr="00830DB0" w:rsidTr="00603544">
        <w:trPr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живого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заданий «Зеленые 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водоросли» и «Трава Геракла»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Объяснение происходящих процессов.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Анализ методов исследования и интерпретация результатов экспериментов.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Работа 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индивидуально или в парах. Обсуждение результатов выполнения заданий.</w:t>
            </w:r>
          </w:p>
        </w:tc>
        <w:tc>
          <w:tcPr>
            <w:tcW w:w="302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Портал РЭШ (Российская 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электронная школа) </w:t>
            </w:r>
            <w:hyperlink r:id="rId16" w:history="1">
              <w:r w:rsidRPr="00830DB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https://fg.resh.edu.ru</w:t>
              </w:r>
            </w:hyperlink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03675" w:rsidRPr="00830DB0" w:rsidTr="00603544">
        <w:trPr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Вещества, которые нас окружают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задания «Заросший пруд»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простых исследований и анализ их результатов. Получение выводов на основе </w:t>
            </w:r>
            <w:proofErr w:type="spell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нтерпретации</w:t>
            </w:r>
            <w:proofErr w:type="spell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данных (табличных, числовых), построение рассуждений.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Выдвижение и анализ способов исследования вопросов.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в парах или группах.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результатов выполнения заданий.</w:t>
            </w:r>
          </w:p>
        </w:tc>
        <w:tc>
          <w:tcPr>
            <w:tcW w:w="302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грамотность. Сборник эталонных заданий. Выпуск 2: учеб</w:t>
            </w:r>
            <w:proofErr w:type="gram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особие для общеобразовательных организаций / под ред. Г. С. </w:t>
            </w:r>
            <w:proofErr w:type="spell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Ковалёвои</w:t>
            </w:r>
            <w:proofErr w:type="spell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̆, А. Ю. </w:t>
            </w:r>
            <w:proofErr w:type="spell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Пентина</w:t>
            </w:r>
            <w:proofErr w:type="spell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— М. ; СПб</w:t>
            </w:r>
            <w:proofErr w:type="gram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Просвещение, 2021.</w:t>
            </w:r>
          </w:p>
        </w:tc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03675" w:rsidRPr="00830DB0" w:rsidTr="00603544">
        <w:trPr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заданий «Мячи» ИЛИ «</w:t>
            </w:r>
            <w:proofErr w:type="spell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Антиграв</w:t>
            </w:r>
            <w:proofErr w:type="spell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хватка осьминога»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простых исследований и анализ их результатов.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в парах или группах. Презентация результатов экспериментов.</w:t>
            </w:r>
          </w:p>
        </w:tc>
        <w:tc>
          <w:tcPr>
            <w:tcW w:w="302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грамотность. Сборник эталонных заданий. Выпуск 1: учеб</w:t>
            </w:r>
            <w:proofErr w:type="gram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особие для общеобразовательных организаций / под ред. Г. С. </w:t>
            </w:r>
            <w:proofErr w:type="spell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Ковалёвои</w:t>
            </w:r>
            <w:proofErr w:type="spell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̆, А. Ю. </w:t>
            </w:r>
            <w:proofErr w:type="spell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Пентина</w:t>
            </w:r>
            <w:proofErr w:type="spell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— М. ; СПб</w:t>
            </w:r>
            <w:proofErr w:type="gram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Просвещение, 2020.</w:t>
            </w:r>
          </w:p>
        </w:tc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408A" w:rsidRPr="00830DB0" w:rsidTr="00603544">
        <w:trPr>
          <w:trHeight w:val="232"/>
        </w:trPr>
        <w:tc>
          <w:tcPr>
            <w:tcW w:w="15161" w:type="dxa"/>
            <w:gridSpan w:val="9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60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Модуль </w:t>
            </w:r>
            <w:r w:rsidR="006035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 Математическая грамотность: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«Математика в окружающем мире» (4ч)</w:t>
            </w:r>
          </w:p>
        </w:tc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03675" w:rsidRPr="00830DB0" w:rsidTr="00603544">
        <w:trPr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603544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домашних делах: ремонт и обустройство дома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Комплексные задания «Ремонт комнаты», «Покупка 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телевизора»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 и их свойства, Измерение длин и расстояний, периметр фигуры,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Вычисления с рациональными числами, округление,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Зависимость «цена-количество-стоимость»</w:t>
            </w:r>
          </w:p>
        </w:tc>
        <w:tc>
          <w:tcPr>
            <w:tcW w:w="4122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Извлекать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информацию (из текста, таблицы, диаграммы), 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Распознавать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математические объекты, 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Описывать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ход и результаты действий, 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Предлагать  и обсуждать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способы решения, 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Прикидывать, оценивать, вычислять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результат, 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Устанавливать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и использовать зависимости между 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величинами, данными,</w:t>
            </w:r>
            <w:proofErr w:type="gramEnd"/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Читать, записывать, сравнивать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математические объекты (числа, величины, фигуры), 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Применять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правила, свойства (вычислений, нахождения результата), 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Применять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приемы проверки результата, 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Интерпретировать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ответ, данные, </w:t>
            </w:r>
            <w:proofErr w:type="gramEnd"/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Выдвигать и обосновывать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гипотезу, 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Формулировать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обобщения и выводы, 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Распознавать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истинные и ложные высказывания об объектах, 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Строить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высказывания, 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Приводить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примеры и </w:t>
            </w:r>
            <w:proofErr w:type="spell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Выявлять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сходства и различия объектов, 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Измерять 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объекты,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Конструировать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математические отношения,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Моделировать 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ситуацию математически, 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Наблюдать и проводить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аналогии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Беседа, групповая работа, индивидуальная работа, практическая работа (измерение)</w:t>
            </w:r>
          </w:p>
        </w:tc>
        <w:tc>
          <w:tcPr>
            <w:tcW w:w="302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AB183D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3A408A" w:rsidRPr="00830DB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Математическая грамотность http://skiv.instrao.ru</w:t>
              </w:r>
            </w:hyperlink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класс, 2019/20: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«Ремонт комнаты»,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класс, Демонстрационный вариант: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«Покупка телевизора»</w:t>
            </w:r>
          </w:p>
        </w:tc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03675" w:rsidRPr="00830DB0" w:rsidTr="00603544">
        <w:trPr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603544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общественной жизни: спорт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Комплексные задания «Футбольная команда», «Мировой рекорд по бегу», «Питание самбиста»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Представление данных: таблицы, диаграммы,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Статистические характеристики,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величин,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Процентные  вычисления</w:t>
            </w:r>
          </w:p>
        </w:tc>
        <w:tc>
          <w:tcPr>
            <w:tcW w:w="4122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Групповая работа, индивидуальная работа, конференция, круглый стол (спортивных экспертов)</w:t>
            </w:r>
          </w:p>
        </w:tc>
        <w:tc>
          <w:tcPr>
            <w:tcW w:w="302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РЭШ, 7 класс: «Футбольная команда»,</w:t>
            </w:r>
          </w:p>
          <w:p w:rsidR="003A408A" w:rsidRPr="00830DB0" w:rsidRDefault="00AB183D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3A408A" w:rsidRPr="00830DB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Математическая грамотность http://skiv.instrao.ru</w:t>
              </w:r>
            </w:hyperlink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класс, 2021: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«Мировой рекорд по бегу», «Питание самбиста»</w:t>
            </w:r>
          </w:p>
        </w:tc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03675" w:rsidRPr="00830DB0" w:rsidTr="00603544">
        <w:trPr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603544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отдыхе: досуг, отпуск, увлечения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Комплексные задания «Бугельные подъемники», «Кресельные подъемники»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Зависимость» «скорость-время-расстояние», измерение времени и скорости,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Графики реальных зависимостей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2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Беседа, групповая работа, индивидуальная работа, презентация (колонка </w:t>
            </w:r>
            <w:proofErr w:type="spellStart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блогера</w:t>
            </w:r>
            <w:proofErr w:type="spellEnd"/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2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AB183D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="003A408A" w:rsidRPr="00830DB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Математическая грамотность http://skiv.instrao.ru</w:t>
              </w:r>
            </w:hyperlink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класс,  Демонстрационный вариант: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«Бугельные подъемники»,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класс, 2019/20: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«Кресельные подъемники»</w:t>
            </w:r>
          </w:p>
        </w:tc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03675" w:rsidRPr="00830DB0" w:rsidTr="00603544">
        <w:trPr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603544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профессиях: сельское хозяйство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задание «Сбор черешни»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Статистические характеристики,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Представление данных (диаграммы, инфографика)</w:t>
            </w:r>
          </w:p>
        </w:tc>
        <w:tc>
          <w:tcPr>
            <w:tcW w:w="4122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Групповая работа, индивидуальная работа, круглый стол, презентация (информационное сообщение в СМИ)</w:t>
            </w:r>
          </w:p>
        </w:tc>
        <w:tc>
          <w:tcPr>
            <w:tcW w:w="302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AB183D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r w:rsidR="003A408A" w:rsidRPr="00830DB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Математическая грамотность http://skiv.instrao.ru</w:t>
              </w:r>
            </w:hyperlink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РЭШ «Сбор черешни»</w:t>
            </w:r>
          </w:p>
        </w:tc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408A" w:rsidRPr="00830DB0" w:rsidTr="00603544">
        <w:trPr>
          <w:trHeight w:val="143"/>
        </w:trPr>
        <w:tc>
          <w:tcPr>
            <w:tcW w:w="15161" w:type="dxa"/>
            <w:gridSpan w:val="9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60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Модуль </w:t>
            </w:r>
            <w:r w:rsidR="006035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3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 Финансовая грамотность: «Школа финансовых решений»  (4 ч)</w:t>
            </w:r>
          </w:p>
        </w:tc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03675" w:rsidRPr="00830DB0" w:rsidTr="00603544">
        <w:trPr>
          <w:gridAfter w:val="1"/>
          <w:wAfter w:w="49" w:type="dxa"/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603544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 финансовые угрозы превращаются в финансовые </w:t>
            </w: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неприятности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Личная финансовая безопасность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Мошенничество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финансового мошенничества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Выявлять и анализировать финансовую информацию.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Оценивать финансовые проблемы.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Применять финансовые знания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ситуативных и проблемных задач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Беседа/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Практикум/ творческий проект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2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14520" w:rsidRDefault="00AB183D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1" w:history="1">
              <w:r w:rsidR="003A408A" w:rsidRPr="00814520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http://skiv.instrao.ru/bank-zadaniy/finansovaya-gramotnost</w:t>
              </w:r>
            </w:hyperlink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«Новые уловки мошенников» (2021, 7 класс)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 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103675" w:rsidRPr="00830DB0" w:rsidTr="00603544">
        <w:trPr>
          <w:gridAfter w:val="1"/>
          <w:wAfter w:w="49" w:type="dxa"/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603544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Уловки финансовых мошенников: что помогает от них защититься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мошенничество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защиты от финансового мошенничества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и анализировать финансовую информацию.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Оценивать финансовые проблемы.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Применять финансовые знания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ситуативных и проблемных задач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Беседа/ практическая работа/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Составление Памятки безопасного финансового поведения</w:t>
            </w:r>
          </w:p>
        </w:tc>
        <w:tc>
          <w:tcPr>
            <w:tcW w:w="302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14520" w:rsidRDefault="00AB183D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2" w:history="1">
              <w:r w:rsidR="003A408A" w:rsidRPr="00814520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http://skiv.instrao.ru/bank-zadaniy/finansovaya-gramotnost</w:t>
              </w:r>
            </w:hyperlink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«ПИ</w:t>
            </w:r>
            <w:proofErr w:type="gramStart"/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Н-</w:t>
            </w:r>
            <w:proofErr w:type="gramEnd"/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код» -  (2020, 7 класс)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«Где взять деньги» (2020, 8 класс)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103675" w:rsidRPr="00830DB0" w:rsidTr="00603544">
        <w:trPr>
          <w:gridAfter w:val="1"/>
          <w:wAfter w:w="49" w:type="dxa"/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603544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Заходим в интернет: опасности для личных финансов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мошенничество в социальных сетях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безопасного финансового поведения в социальных сетях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и анализировать финансовую информацию.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Оценивать финансовые проблемы.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Применять финансовые знания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ситуативных и проблемных задач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Беседа/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практическая работа/игра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02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14520" w:rsidRDefault="00AB183D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3" w:history="1">
              <w:r w:rsidR="003A408A" w:rsidRPr="00814520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http://skiv.instrao.ru/bank-zadaniy/finansovaya-gramotnost</w:t>
              </w:r>
            </w:hyperlink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«Пицца с большой скидкой» (2021, 7 класс)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Сборник эталонных заданий Выпуск 2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Ситуация «Вымогатели в социальных сетях»</w:t>
            </w:r>
          </w:p>
        </w:tc>
      </w:tr>
      <w:tr w:rsidR="00103675" w:rsidRPr="00830DB0" w:rsidTr="00603544">
        <w:trPr>
          <w:gridAfter w:val="1"/>
          <w:wAfter w:w="49" w:type="dxa"/>
          <w:trHeight w:val="143"/>
        </w:trPr>
        <w:tc>
          <w:tcPr>
            <w:tcW w:w="39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Самое главное о правилах безопасного финансового поведения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Финансовая безопасность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Финансовый риск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безопасного финансового поведения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и анализировать финансовую информацию.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Оценивать финансовые проблемы.</w:t>
            </w:r>
          </w:p>
          <w:p w:rsidR="003A408A" w:rsidRPr="00830DB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Применять финансовые знания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ситуативных и проблемных задач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Беседа/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Практическая работа/ диспут/игра-кейс</w:t>
            </w:r>
          </w:p>
        </w:tc>
        <w:tc>
          <w:tcPr>
            <w:tcW w:w="302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08A" w:rsidRPr="00814520" w:rsidRDefault="00AB183D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4" w:history="1">
              <w:r w:rsidR="003A408A" w:rsidRPr="00814520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http://skiv.instrao.ru/bank-zadaniy/finansovaya-gramotnost</w:t>
              </w:r>
            </w:hyperlink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 «Билеты на концерт» (2020, 7 класс)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3A408A" w:rsidRPr="00814520" w:rsidRDefault="003A408A" w:rsidP="00F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4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FF6D61" w:rsidRDefault="00FF6D61" w:rsidP="00181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FF6D61" w:rsidSect="00FF6D61">
          <w:pgSz w:w="16838" w:h="11906" w:orient="landscape" w:code="9"/>
          <w:pgMar w:top="567" w:right="1134" w:bottom="1701" w:left="1134" w:header="709" w:footer="709" w:gutter="0"/>
          <w:cols w:space="708"/>
          <w:docGrid w:linePitch="360"/>
        </w:sectPr>
      </w:pPr>
    </w:p>
    <w:p w:rsidR="003A408A" w:rsidRPr="00FF6D61" w:rsidRDefault="003A408A" w:rsidP="00FF6D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3A408A" w:rsidRPr="00FF6D61" w:rsidRDefault="003A408A" w:rsidP="00FF6D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Краткие рекомендации по оценке результатов внеурочной деятельности по формированию функциональной грамотности</w:t>
      </w:r>
    </w:p>
    <w:p w:rsidR="003A408A" w:rsidRPr="00FF6D61" w:rsidRDefault="003A408A" w:rsidP="00FF6D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повышения эффективности внеурочных занятий по формированию функциональной грамотности (ФГ) необходимо в процессе их проведения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:rsidR="003A408A" w:rsidRPr="00FF6D61" w:rsidRDefault="003A408A" w:rsidP="00FF6D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рекомендаций предлагается проведение двух занятий, назовем их рефлексивными, в середине и конце годовой программы, целью которых будет не формальная оценка сформированности отдельных сторон ФГ, а организация самооценки учащихся своей деятельности на занятиях, осмысление результатов этой деятельности, обсуждение и планирование деятельности на следующих занятиях или в следующем классе.</w:t>
      </w:r>
    </w:p>
    <w:p w:rsidR="003A408A" w:rsidRPr="00FF6D61" w:rsidRDefault="003A408A" w:rsidP="00FF6D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проведения рефлексивного занятия в середине программы</w:t>
      </w:r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предлагается методика «Сытый или голодный?», учитывающая подходы, разработанные белорусскими коллегами</w:t>
      </w:r>
      <w:hyperlink r:id="rId25" w:anchor="_ftn7" w:history="1">
        <w:r w:rsidRPr="00FF6D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[7]</w:t>
        </w:r>
      </w:hyperlink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Основная цель этой методики получить обратную связь от каждого ученика.</w:t>
      </w:r>
    </w:p>
    <w:p w:rsidR="003A408A" w:rsidRPr="00FF6D61" w:rsidRDefault="003A408A" w:rsidP="00FF6D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предлагает тем ученикам, которые чувствуют на данный момент, что они уже «насытились» содержанием функциональной грамотности, уверенно решают жизненные проблемы, сесть по одну сторону от него; тем, кто еще ощущает себя «голодным», неуверенно себя чувствует при решении жизненных задач – по другую.</w:t>
      </w:r>
    </w:p>
    <w:p w:rsidR="003A408A" w:rsidRPr="00FF6D61" w:rsidRDefault="003A408A" w:rsidP="00FF6D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разделения класса следует обсуждение, в ходе которого каждый, по возможности, рассказывает о том, что оказало влияние на его решение, почему учащийся так думает. Рекомендуется начинать с «сытых».</w:t>
      </w:r>
    </w:p>
    <w:p w:rsidR="003A408A" w:rsidRPr="00FF6D61" w:rsidRDefault="003A408A" w:rsidP="00FF6D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достичь уверенности при решении задач по функциональной грамотности).</w:t>
      </w:r>
    </w:p>
    <w:p w:rsidR="003A408A" w:rsidRPr="00FF6D61" w:rsidRDefault="003A408A" w:rsidP="00FF6D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рефлексии учащиеся оценивают результаты своей деятельности, аргументируют и обосновывают свою позицию. Учащиеся имеют возможность задавать вопросы, необходимые для организации собственной деятельности на будущих занятиях, и предлагают варианты решений поставленных проблем.</w:t>
      </w:r>
    </w:p>
    <w:p w:rsidR="003A408A" w:rsidRPr="00FF6D61" w:rsidRDefault="003A408A" w:rsidP="00FF6D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проведения итогового рефлексивного занятия</w:t>
      </w:r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предлагается методика «Лестница самооценки». Основная цель данной методики - самооценка уровня сформированности функциональной грамотности по шести составляющим и обсуждение возможных действий, направленных на повышение уровня ФГ отдельных учащихся и группы в целом.</w:t>
      </w:r>
    </w:p>
    <w:p w:rsidR="003A408A" w:rsidRPr="00FF6D61" w:rsidRDefault="003A408A" w:rsidP="00FF6D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разбиваются на 6 групп (по количеству составляющих ФГ). Ученики должны сами образовать группы, а назначение компонента необходимо делать случайным образом (например, используя принцип лотереи, когда ученик тянет бумажку с названием компонента функциональной грамотности из шляпы/непрозрачного пакета).</w:t>
      </w:r>
    </w:p>
    <w:p w:rsidR="003A408A" w:rsidRPr="00FF6D61" w:rsidRDefault="003A408A" w:rsidP="00FF6D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Каждой из шести команд даётся описание уровней сформированности той или иной составляющей ФГ. Команда должна ответить на вопросы: 1) На каком уровне, по их мнению, находится класс по выпавшей им составляющей ФГ? 2) Что нужно делать в следующем году, чтобы перейти на следующий уровень? Для конкретизации проявления сформированности отдельных уровней ФГ можно использовать примеры заданий разного уровня ФГ по всем шести составляющим (</w:t>
      </w:r>
      <w:hyperlink r:id="rId26" w:history="1">
        <w:r w:rsidRPr="00FF6D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http://skiv.instrao.ru/</w:t>
        </w:r>
      </w:hyperlink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A408A" w:rsidRPr="00FF6D61" w:rsidRDefault="003A408A" w:rsidP="00FF6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работу групп даётся 10-15 минут. За это время ведущий занятия рисует на доске пятиступенчатую лестницу, помечая каждую ступень цифрой от 1 до 5 (по числу уровней ФГ).  После окончания групповой работы кто-то из группы выходит и приклеивает </w:t>
      </w:r>
      <w:proofErr w:type="spellStart"/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стикер</w:t>
      </w:r>
      <w:proofErr w:type="spellEnd"/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(ставит магнит) на ту или иную ступень лестницы, нарисованной на доске. Учащиеся из каждой группы объясняют, почему они пришли именно к такому выводу, дают свои предложения по переходу на следующую ступень и обсуждают с классом пути перехода на следующую ступень (на выступление каждой группы отводится 5 минут).</w:t>
      </w:r>
    </w:p>
    <w:p w:rsidR="003A408A" w:rsidRPr="00FF6D61" w:rsidRDefault="003A408A" w:rsidP="00FF6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 ходе проведения данной методики учащиеся оценивают результаты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:rsidR="003A408A" w:rsidRPr="00FF6D61" w:rsidRDefault="003A408A" w:rsidP="00FF6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p w:rsidR="00632CEF" w:rsidRPr="00FF6D61" w:rsidRDefault="003A408A" w:rsidP="00FF6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A408A" w:rsidRPr="00FF6D61" w:rsidRDefault="00AB183D" w:rsidP="00FF6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7" w:anchor="_ftnref1" w:history="1">
        <w:r w:rsidR="003A408A" w:rsidRPr="00FF6D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[1]</w:t>
        </w:r>
      </w:hyperlink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A408A" w:rsidRPr="00FF6D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Образовательная система «Школа 2100». Педагогика здравого смысла / под ред. А. А. Леонтьева. М.: </w:t>
      </w:r>
      <w:proofErr w:type="spellStart"/>
      <w:r w:rsidR="003A408A" w:rsidRPr="00FF6D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Баласс</w:t>
      </w:r>
      <w:proofErr w:type="spellEnd"/>
      <w:r w:rsidR="003A408A" w:rsidRPr="00FF6D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2003. С.35.</w:t>
      </w:r>
    </w:p>
    <w:p w:rsidR="003A408A" w:rsidRPr="00FF6D61" w:rsidRDefault="00AB183D" w:rsidP="00FF6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8" w:anchor="_ftnref2" w:history="1">
        <w:r w:rsidR="003A408A" w:rsidRPr="00FF6D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[2]</w:t>
        </w:r>
      </w:hyperlink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9" w:history="1">
        <w:r w:rsidR="003A408A" w:rsidRPr="00FF6D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https://www.oecd.org/pisa/data/PISA-2018-draft-frameworks.pdf</w:t>
        </w:r>
      </w:hyperlink>
    </w:p>
    <w:p w:rsidR="003A408A" w:rsidRPr="00FF6D61" w:rsidRDefault="00AB183D" w:rsidP="00FF6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0" w:anchor="_ftnref3" w:history="1">
        <w:r w:rsidR="003A408A" w:rsidRPr="00FF6D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[3]</w:t>
        </w:r>
      </w:hyperlink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ПС – письменное самовыражение (здесь и далее)</w:t>
      </w:r>
    </w:p>
    <w:p w:rsidR="003A408A" w:rsidRPr="00FF6D61" w:rsidRDefault="00AB183D" w:rsidP="00FF6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1" w:anchor="_ftnref4" w:history="1">
        <w:r w:rsidR="003A408A" w:rsidRPr="00FF6D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[4]</w:t>
        </w:r>
      </w:hyperlink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визуальное самовыражение (здесь и далее)</w:t>
      </w:r>
    </w:p>
    <w:p w:rsidR="003A408A" w:rsidRPr="00FF6D61" w:rsidRDefault="00AB183D" w:rsidP="00FF6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2" w:anchor="_ftnref5" w:history="1">
        <w:r w:rsidR="003A408A" w:rsidRPr="00FF6D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[5]</w:t>
        </w:r>
      </w:hyperlink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</w:t>
      </w:r>
      <w:proofErr w:type="spellEnd"/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решение социальных проблем (здесь и далее)</w:t>
      </w:r>
    </w:p>
    <w:p w:rsidR="003A408A" w:rsidRPr="00FF6D61" w:rsidRDefault="00AB183D" w:rsidP="00FF6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3" w:anchor="_ftnref6" w:history="1">
        <w:r w:rsidR="003A408A" w:rsidRPr="00FF6D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[6]</w:t>
        </w:r>
      </w:hyperlink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ЕНПр</w:t>
      </w:r>
      <w:proofErr w:type="spellEnd"/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решение естественнонаучных проблем (здесь и далее)</w:t>
      </w:r>
    </w:p>
    <w:p w:rsidR="003A408A" w:rsidRPr="00FF6D61" w:rsidRDefault="00AB183D" w:rsidP="00FF6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4" w:anchor="_ftnref7" w:history="1">
        <w:r w:rsidR="003A408A" w:rsidRPr="00FF6D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[7]</w:t>
        </w:r>
      </w:hyperlink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Педагогические </w:t>
      </w:r>
      <w:proofErr w:type="spellStart"/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игротехники</w:t>
      </w:r>
      <w:proofErr w:type="spellEnd"/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копилка методов и упражнений /Л.С. </w:t>
      </w:r>
      <w:proofErr w:type="spellStart"/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Кожуховская</w:t>
      </w:r>
      <w:proofErr w:type="spellEnd"/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[и др.]; под общ</w:t>
      </w:r>
      <w:proofErr w:type="gramStart"/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ед. Л.С. </w:t>
      </w:r>
      <w:proofErr w:type="spellStart"/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Кожуховской</w:t>
      </w:r>
      <w:proofErr w:type="spellEnd"/>
      <w:r w:rsidR="003A408A" w:rsidRPr="00FF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Минск: Изд. Центр БГУ, 2010. – 233 с. </w:t>
      </w:r>
      <w:hyperlink r:id="rId35" w:history="1">
        <w:r w:rsidR="003A408A" w:rsidRPr="00FF6D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https://www.youthworker.by/images/_library/Kopilka_metodov_i_uprazhnenij.pdf</w:t>
        </w:r>
      </w:hyperlink>
    </w:p>
    <w:p w:rsidR="0044201B" w:rsidRPr="00FF6D61" w:rsidRDefault="0044201B" w:rsidP="00FF6D6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136" w:rsidRPr="00FF6D61" w:rsidRDefault="00EB0136" w:rsidP="00FF6D6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B0136" w:rsidRPr="00FF6D61" w:rsidSect="00830DB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E96" w:rsidRDefault="00430E96" w:rsidP="00FF6D61">
      <w:pPr>
        <w:spacing w:after="0" w:line="240" w:lineRule="auto"/>
      </w:pPr>
      <w:r>
        <w:separator/>
      </w:r>
    </w:p>
  </w:endnote>
  <w:endnote w:type="continuationSeparator" w:id="0">
    <w:p w:rsidR="00430E96" w:rsidRDefault="00430E96" w:rsidP="00FF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42656"/>
      <w:docPartObj>
        <w:docPartGallery w:val="Page Numbers (Bottom of Page)"/>
        <w:docPartUnique/>
      </w:docPartObj>
    </w:sdtPr>
    <w:sdtContent>
      <w:p w:rsidR="00FF6D61" w:rsidRDefault="00FF6D61">
        <w:pPr>
          <w:pStyle w:val="ab"/>
          <w:jc w:val="center"/>
        </w:pPr>
        <w:fldSimple w:instr=" PAGE   \* MERGEFORMAT ">
          <w:r w:rsidR="00A805D5">
            <w:rPr>
              <w:noProof/>
            </w:rPr>
            <w:t>13</w:t>
          </w:r>
        </w:fldSimple>
      </w:p>
    </w:sdtContent>
  </w:sdt>
  <w:p w:rsidR="00FF6D61" w:rsidRDefault="00FF6D6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E96" w:rsidRDefault="00430E96" w:rsidP="00FF6D61">
      <w:pPr>
        <w:spacing w:after="0" w:line="240" w:lineRule="auto"/>
      </w:pPr>
      <w:r>
        <w:separator/>
      </w:r>
    </w:p>
  </w:footnote>
  <w:footnote w:type="continuationSeparator" w:id="0">
    <w:p w:rsidR="00430E96" w:rsidRDefault="00430E96" w:rsidP="00FF6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6000"/>
    <w:multiLevelType w:val="hybridMultilevel"/>
    <w:tmpl w:val="83C234B8"/>
    <w:lvl w:ilvl="0" w:tplc="CF36E728">
      <w:start w:val="1"/>
      <w:numFmt w:val="decimal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DB7FF2"/>
    <w:multiLevelType w:val="hybridMultilevel"/>
    <w:tmpl w:val="8F088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44EE"/>
    <w:multiLevelType w:val="hybridMultilevel"/>
    <w:tmpl w:val="4E30E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C28E2"/>
    <w:multiLevelType w:val="hybridMultilevel"/>
    <w:tmpl w:val="307EB822"/>
    <w:lvl w:ilvl="0" w:tplc="95241DFA">
      <w:numFmt w:val="bullet"/>
      <w:lvlText w:val="•"/>
      <w:lvlJc w:val="left"/>
      <w:pPr>
        <w:ind w:left="103" w:hanging="21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9F6C0F2">
      <w:numFmt w:val="bullet"/>
      <w:lvlText w:val="•"/>
      <w:lvlJc w:val="left"/>
      <w:pPr>
        <w:ind w:left="779" w:hanging="216"/>
      </w:pPr>
      <w:rPr>
        <w:rFonts w:hint="default"/>
        <w:lang w:val="ru-RU" w:eastAsia="en-US" w:bidi="ar-SA"/>
      </w:rPr>
    </w:lvl>
    <w:lvl w:ilvl="2" w:tplc="88989276">
      <w:numFmt w:val="bullet"/>
      <w:lvlText w:val="•"/>
      <w:lvlJc w:val="left"/>
      <w:pPr>
        <w:ind w:left="1458" w:hanging="216"/>
      </w:pPr>
      <w:rPr>
        <w:rFonts w:hint="default"/>
        <w:lang w:val="ru-RU" w:eastAsia="en-US" w:bidi="ar-SA"/>
      </w:rPr>
    </w:lvl>
    <w:lvl w:ilvl="3" w:tplc="2B4E9EB8">
      <w:numFmt w:val="bullet"/>
      <w:lvlText w:val="•"/>
      <w:lvlJc w:val="left"/>
      <w:pPr>
        <w:ind w:left="2138" w:hanging="216"/>
      </w:pPr>
      <w:rPr>
        <w:rFonts w:hint="default"/>
        <w:lang w:val="ru-RU" w:eastAsia="en-US" w:bidi="ar-SA"/>
      </w:rPr>
    </w:lvl>
    <w:lvl w:ilvl="4" w:tplc="89A4D1EE">
      <w:numFmt w:val="bullet"/>
      <w:lvlText w:val="•"/>
      <w:lvlJc w:val="left"/>
      <w:pPr>
        <w:ind w:left="2817" w:hanging="216"/>
      </w:pPr>
      <w:rPr>
        <w:rFonts w:hint="default"/>
        <w:lang w:val="ru-RU" w:eastAsia="en-US" w:bidi="ar-SA"/>
      </w:rPr>
    </w:lvl>
    <w:lvl w:ilvl="5" w:tplc="5560A550">
      <w:numFmt w:val="bullet"/>
      <w:lvlText w:val="•"/>
      <w:lvlJc w:val="left"/>
      <w:pPr>
        <w:ind w:left="3496" w:hanging="216"/>
      </w:pPr>
      <w:rPr>
        <w:rFonts w:hint="default"/>
        <w:lang w:val="ru-RU" w:eastAsia="en-US" w:bidi="ar-SA"/>
      </w:rPr>
    </w:lvl>
    <w:lvl w:ilvl="6" w:tplc="924616E4">
      <w:numFmt w:val="bullet"/>
      <w:lvlText w:val="•"/>
      <w:lvlJc w:val="left"/>
      <w:pPr>
        <w:ind w:left="4176" w:hanging="216"/>
      </w:pPr>
      <w:rPr>
        <w:rFonts w:hint="default"/>
        <w:lang w:val="ru-RU" w:eastAsia="en-US" w:bidi="ar-SA"/>
      </w:rPr>
    </w:lvl>
    <w:lvl w:ilvl="7" w:tplc="92AEBDE2">
      <w:numFmt w:val="bullet"/>
      <w:lvlText w:val="•"/>
      <w:lvlJc w:val="left"/>
      <w:pPr>
        <w:ind w:left="4855" w:hanging="216"/>
      </w:pPr>
      <w:rPr>
        <w:rFonts w:hint="default"/>
        <w:lang w:val="ru-RU" w:eastAsia="en-US" w:bidi="ar-SA"/>
      </w:rPr>
    </w:lvl>
    <w:lvl w:ilvl="8" w:tplc="1AFCAB04">
      <w:numFmt w:val="bullet"/>
      <w:lvlText w:val="•"/>
      <w:lvlJc w:val="left"/>
      <w:pPr>
        <w:ind w:left="5534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08A"/>
    <w:rsid w:val="00103675"/>
    <w:rsid w:val="0018103A"/>
    <w:rsid w:val="001A592E"/>
    <w:rsid w:val="001A6D0C"/>
    <w:rsid w:val="00200034"/>
    <w:rsid w:val="002204D7"/>
    <w:rsid w:val="00280570"/>
    <w:rsid w:val="002C5EF1"/>
    <w:rsid w:val="002C7C4C"/>
    <w:rsid w:val="003A408A"/>
    <w:rsid w:val="003E3827"/>
    <w:rsid w:val="0041213D"/>
    <w:rsid w:val="004162AF"/>
    <w:rsid w:val="00417CB8"/>
    <w:rsid w:val="00430E96"/>
    <w:rsid w:val="0044201B"/>
    <w:rsid w:val="00457202"/>
    <w:rsid w:val="00457F03"/>
    <w:rsid w:val="00477F6C"/>
    <w:rsid w:val="00567049"/>
    <w:rsid w:val="005E500A"/>
    <w:rsid w:val="00603544"/>
    <w:rsid w:val="00607451"/>
    <w:rsid w:val="00632CEF"/>
    <w:rsid w:val="00724C5A"/>
    <w:rsid w:val="00744882"/>
    <w:rsid w:val="007F34D6"/>
    <w:rsid w:val="00814520"/>
    <w:rsid w:val="00830DB0"/>
    <w:rsid w:val="0087000E"/>
    <w:rsid w:val="008D0786"/>
    <w:rsid w:val="00907F5A"/>
    <w:rsid w:val="00930734"/>
    <w:rsid w:val="00994773"/>
    <w:rsid w:val="00A302A9"/>
    <w:rsid w:val="00A42DB1"/>
    <w:rsid w:val="00A65C32"/>
    <w:rsid w:val="00A805D5"/>
    <w:rsid w:val="00A954E2"/>
    <w:rsid w:val="00AB0117"/>
    <w:rsid w:val="00AB183D"/>
    <w:rsid w:val="00AB3500"/>
    <w:rsid w:val="00AB7FB2"/>
    <w:rsid w:val="00B75107"/>
    <w:rsid w:val="00C87EA8"/>
    <w:rsid w:val="00D72445"/>
    <w:rsid w:val="00DB6038"/>
    <w:rsid w:val="00DB7FB5"/>
    <w:rsid w:val="00E005BB"/>
    <w:rsid w:val="00E07005"/>
    <w:rsid w:val="00EB0136"/>
    <w:rsid w:val="00EC6A96"/>
    <w:rsid w:val="00F13D87"/>
    <w:rsid w:val="00FB43F9"/>
    <w:rsid w:val="00FF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1B"/>
  </w:style>
  <w:style w:type="paragraph" w:styleId="1">
    <w:name w:val="heading 1"/>
    <w:basedOn w:val="a"/>
    <w:link w:val="10"/>
    <w:uiPriority w:val="9"/>
    <w:qFormat/>
    <w:rsid w:val="003A4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A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408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08A"/>
    <w:rPr>
      <w:color w:val="800080"/>
      <w:u w:val="single"/>
    </w:rPr>
  </w:style>
  <w:style w:type="paragraph" w:styleId="a6">
    <w:name w:val="List Paragraph"/>
    <w:basedOn w:val="a"/>
    <w:uiPriority w:val="1"/>
    <w:qFormat/>
    <w:rsid w:val="00E005BB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830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30DB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FF6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6D61"/>
  </w:style>
  <w:style w:type="paragraph" w:styleId="ab">
    <w:name w:val="footer"/>
    <w:basedOn w:val="a"/>
    <w:link w:val="ac"/>
    <w:uiPriority w:val="99"/>
    <w:unhideWhenUsed/>
    <w:rsid w:val="00FF6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6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kiv.instrao.ru/bank-zadaniy/chitatelskaya-gramotnost/" TargetMode="External"/><Relationship Id="rId18" Type="http://schemas.openxmlformats.org/officeDocument/2006/relationships/hyperlink" Target="http://skiv.instrao.ru/bank-zadaniy/matematicheskaya-gramotnost/" TargetMode="External"/><Relationship Id="rId26" Type="http://schemas.openxmlformats.org/officeDocument/2006/relationships/hyperlink" Target="http://skiv.instra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kiv.instrao.ru/bank-zadaniy/finansovaya-gramotnost" TargetMode="External"/><Relationship Id="rId34" Type="http://schemas.openxmlformats.org/officeDocument/2006/relationships/hyperlink" Target="file:///C:\Users\Admin\Downloads\%D0%9F%D1%80%D0%BE%D0%B3%D1%80%D0%B0%D0%BC%D0%BC%D0%B0%20%D0%92%D0%BD%D0%B5%D1%83%D1%80%D0%BE%D1%87%D0%BA%D0%B0%20%D0%BD%D0%B0%20%D1%81%D0%B0%D0%B8%CC%86%D1%82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://skiv.instrao.ru/bank-zadaniy/matematicheskaya-gramotnost/" TargetMode="External"/><Relationship Id="rId25" Type="http://schemas.openxmlformats.org/officeDocument/2006/relationships/hyperlink" Target="file:///C:\Users\Admin\Downloads\%D0%9F%D1%80%D0%BE%D0%B3%D1%80%D0%B0%D0%BC%D0%BC%D0%B0%20%D0%92%D0%BD%D0%B5%D1%83%D1%80%D0%BE%D1%87%D0%BA%D0%B0%20%D0%BD%D0%B0%20%D1%81%D0%B0%D0%B8%CC%86%D1%82.docx" TargetMode="External"/><Relationship Id="rId33" Type="http://schemas.openxmlformats.org/officeDocument/2006/relationships/hyperlink" Target="file:///C:\Users\Admin\Downloads\%D0%9F%D1%80%D0%BE%D0%B3%D1%80%D0%B0%D0%BC%D0%BC%D0%B0%20%D0%92%D0%BD%D0%B5%D1%83%D1%80%D0%BE%D1%87%D0%BA%D0%B0%20%D0%BD%D0%B0%20%D1%81%D0%B0%D0%B8%CC%86%D1%8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g.resh.edu.ru/" TargetMode="External"/><Relationship Id="rId20" Type="http://schemas.openxmlformats.org/officeDocument/2006/relationships/hyperlink" Target="http://skiv.instrao.ru/bank-zadaniy/matematicheskaya-gramotnost/" TargetMode="External"/><Relationship Id="rId29" Type="http://schemas.openxmlformats.org/officeDocument/2006/relationships/hyperlink" Target="https://www.oecd.org/pisa/data/PISA-2018-draft-framework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iv.instrao.ru/" TargetMode="External"/><Relationship Id="rId24" Type="http://schemas.openxmlformats.org/officeDocument/2006/relationships/hyperlink" Target="http://skiv.instrao.ru/bank-zadaniy/finansovaya-gramotnost" TargetMode="External"/><Relationship Id="rId32" Type="http://schemas.openxmlformats.org/officeDocument/2006/relationships/hyperlink" Target="file:///C:\Users\Admin\Downloads\%D0%9F%D1%80%D0%BE%D0%B3%D1%80%D0%B0%D0%BC%D0%BC%D0%B0%20%D0%92%D0%BD%D0%B5%D1%83%D1%80%D0%BE%D1%87%D0%BA%D0%B0%20%D0%BD%D0%B0%20%D1%81%D0%B0%D0%B8%CC%86%D1%82.doc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" TargetMode="External"/><Relationship Id="rId23" Type="http://schemas.openxmlformats.org/officeDocument/2006/relationships/hyperlink" Target="http://skiv.instrao.ru/bank-zadaniy/finansovaya-gramotnost" TargetMode="External"/><Relationship Id="rId28" Type="http://schemas.openxmlformats.org/officeDocument/2006/relationships/hyperlink" Target="file:///C:\Users\Admin\Downloads\%D0%9F%D1%80%D0%BE%D0%B3%D1%80%D0%B0%D0%BC%D0%BC%D0%B0%20%D0%92%D0%BD%D0%B5%D1%83%D1%80%D0%BE%D1%87%D0%BA%D0%B0%20%D0%BD%D0%B0%20%D1%81%D0%B0%D0%B8%CC%86%D1%82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kiv.instrao.ru/" TargetMode="External"/><Relationship Id="rId19" Type="http://schemas.openxmlformats.org/officeDocument/2006/relationships/hyperlink" Target="http://skiv.instrao.ru/bank-zadaniy/matematicheskaya-gramotnost/" TargetMode="External"/><Relationship Id="rId31" Type="http://schemas.openxmlformats.org/officeDocument/2006/relationships/hyperlink" Target="file:///C:\Users\Admin\Downloads\%D0%9F%D1%80%D0%BE%D0%B3%D1%80%D0%B0%D0%BC%D0%BC%D0%B0%20%D0%92%D0%BD%D0%B5%D1%83%D1%80%D0%BE%D1%87%D0%BA%D0%B0%20%D0%BD%D0%B0%20%D1%81%D0%B0%D0%B8%CC%86%D1%8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://skiv.instrao.ru/" TargetMode="External"/><Relationship Id="rId22" Type="http://schemas.openxmlformats.org/officeDocument/2006/relationships/hyperlink" Target="http://skiv.instrao.ru/bank-zadaniy/finansovaya-gramotnost" TargetMode="External"/><Relationship Id="rId27" Type="http://schemas.openxmlformats.org/officeDocument/2006/relationships/hyperlink" Target="file:///C:\Users\Admin\Downloads\%D0%9F%D1%80%D0%BE%D0%B3%D1%80%D0%B0%D0%BC%D0%BC%D0%B0%20%D0%92%D0%BD%D0%B5%D1%83%D1%80%D0%BE%D1%87%D0%BA%D0%B0%20%D0%BD%D0%B0%20%D1%81%D0%B0%D0%B8%CC%86%D1%82.docx" TargetMode="External"/><Relationship Id="rId30" Type="http://schemas.openxmlformats.org/officeDocument/2006/relationships/hyperlink" Target="file:///C:\Users\Admin\Downloads\%D0%9F%D1%80%D0%BE%D0%B3%D1%80%D0%B0%D0%BC%D0%BC%D0%B0%20%D0%92%D0%BD%D0%B5%D1%83%D1%80%D0%BE%D1%87%D0%BA%D0%B0%20%D0%BD%D0%B0%20%D1%81%D0%B0%D0%B8%CC%86%D1%82.docx" TargetMode="External"/><Relationship Id="rId35" Type="http://schemas.openxmlformats.org/officeDocument/2006/relationships/hyperlink" Target="https://www.youthworker.by/images/_library/Kopilka_metodov_i_uprazhneni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A7EF-4461-4483-8A40-A6565BBE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5424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2023-01-12T23:09:00Z</cp:lastPrinted>
  <dcterms:created xsi:type="dcterms:W3CDTF">2022-10-07T07:04:00Z</dcterms:created>
  <dcterms:modified xsi:type="dcterms:W3CDTF">2023-01-12T23:09:00Z</dcterms:modified>
</cp:coreProperties>
</file>