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4C68AD" w:rsidTr="00953E09">
        <w:tc>
          <w:tcPr>
            <w:tcW w:w="4927" w:type="dxa"/>
          </w:tcPr>
          <w:p w:rsidR="004C68AD" w:rsidRPr="00055E8C" w:rsidRDefault="004C68AD" w:rsidP="00953E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E8C">
              <w:rPr>
                <w:rFonts w:ascii="Times New Roman" w:hAnsi="Times New Roman" w:cs="Times New Roman"/>
                <w:b/>
                <w:sz w:val="24"/>
              </w:rPr>
              <w:t xml:space="preserve">Рассмотрено     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</w:t>
            </w:r>
          </w:p>
          <w:p w:rsidR="004C68AD" w:rsidRDefault="004C68AD" w:rsidP="00953E09">
            <w:pPr>
              <w:rPr>
                <w:rFonts w:ascii="Times New Roman" w:hAnsi="Times New Roman" w:cs="Times New Roman"/>
                <w:sz w:val="24"/>
              </w:rPr>
            </w:pPr>
            <w:r w:rsidRPr="00055E8C">
              <w:rPr>
                <w:rFonts w:ascii="Times New Roman" w:hAnsi="Times New Roman" w:cs="Times New Roman"/>
                <w:sz w:val="24"/>
              </w:rPr>
              <w:t xml:space="preserve">на заседании  педагогического совета </w:t>
            </w:r>
          </w:p>
          <w:p w:rsidR="004C68AD" w:rsidRDefault="004C68AD" w:rsidP="00953E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E8C">
              <w:rPr>
                <w:rFonts w:ascii="Times New Roman" w:hAnsi="Times New Roman" w:cs="Times New Roman"/>
                <w:sz w:val="24"/>
              </w:rPr>
              <w:t>протокол № _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>« 2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9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>»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_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>08_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23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г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</w:tc>
        <w:tc>
          <w:tcPr>
            <w:tcW w:w="4927" w:type="dxa"/>
          </w:tcPr>
          <w:p w:rsidR="004C68AD" w:rsidRDefault="004C68AD" w:rsidP="00953E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E8C"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  <w:p w:rsidR="004C68AD" w:rsidRDefault="004C68AD" w:rsidP="00953E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Директор МОУ «Сергиевская СОШ» </w:t>
            </w:r>
          </w:p>
          <w:p w:rsidR="004C68AD" w:rsidRDefault="004C68AD" w:rsidP="00953E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Т.С. Серых</w:t>
            </w:r>
          </w:p>
          <w:p w:rsidR="004C68AD" w:rsidRPr="005C0771" w:rsidRDefault="004C68AD" w:rsidP="00953E09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</w:rPr>
            </w:pPr>
            <w:r w:rsidRPr="00055E8C">
              <w:rPr>
                <w:rFonts w:ascii="Times New Roman" w:hAnsi="Times New Roman" w:cs="Times New Roman"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181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29</w:t>
            </w:r>
            <w:r w:rsidRPr="00055E8C">
              <w:rPr>
                <w:rFonts w:ascii="Times New Roman" w:hAnsi="Times New Roman" w:cs="Times New Roman"/>
                <w:sz w:val="24"/>
              </w:rPr>
              <w:t>» _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>08</w:t>
            </w:r>
            <w:r w:rsidRPr="00055E8C">
              <w:rPr>
                <w:rFonts w:ascii="Times New Roman" w:hAnsi="Times New Roman" w:cs="Times New Roman"/>
                <w:sz w:val="24"/>
              </w:rPr>
              <w:t>_ 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23 </w:t>
            </w:r>
            <w:r w:rsidRPr="00055E8C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C03757" w:rsidRDefault="00756DBD" w:rsidP="004C68AD"/>
    <w:p w:rsidR="004C68AD" w:rsidRPr="004C68AD" w:rsidRDefault="004C68AD" w:rsidP="004C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t>Положение</w:t>
      </w:r>
    </w:p>
    <w:p w:rsidR="004C68AD" w:rsidRDefault="004C68AD" w:rsidP="004C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t xml:space="preserve">о формировании и оценке функциональной грамотности </w:t>
      </w:r>
      <w:proofErr w:type="gramStart"/>
      <w:r w:rsidRPr="004C68AD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4C68AD" w:rsidRDefault="004C68AD" w:rsidP="004C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«Сергиевская СОШ»</w:t>
      </w:r>
    </w:p>
    <w:p w:rsidR="004C68AD" w:rsidRDefault="004C68AD" w:rsidP="004C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68AD" w:rsidRPr="004C68AD" w:rsidRDefault="004C68AD" w:rsidP="004C6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t xml:space="preserve">Общие положения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C68AD">
        <w:rPr>
          <w:rFonts w:ascii="Times New Roman" w:hAnsi="Times New Roman" w:cs="Times New Roman"/>
          <w:sz w:val="24"/>
        </w:rPr>
        <w:t xml:space="preserve">Настоящее Положение о формировании и оценке функциональной грамотности учащихся (далее - Положение) разработано в соответствии с Федеральным законом от 29.12.2012 года № 273-ФЗ «Об образовании в Российской Федерации», письмом Министерства просвещения России от 14.09.2021 №03-1510 «Об организации работы по повышению функциональной грамотности», в целях реализации комплекса мер, направленных на формирование функциональной грамотности обучающихся в рамках национального проекта «Образование». </w:t>
      </w:r>
      <w:proofErr w:type="gramEnd"/>
    </w:p>
    <w:p w:rsidR="004C68AD" w:rsidRDefault="004C68AD" w:rsidP="004C68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Настоящее Положение регламентирует деятельность школы по формированию функциональной грамотности </w:t>
      </w:r>
      <w:proofErr w:type="gramStart"/>
      <w:r w:rsidRPr="004C68AD">
        <w:rPr>
          <w:rFonts w:ascii="Times New Roman" w:hAnsi="Times New Roman" w:cs="Times New Roman"/>
          <w:sz w:val="24"/>
        </w:rPr>
        <w:t>обучающихся</w:t>
      </w:r>
      <w:proofErr w:type="gramEnd"/>
      <w:r w:rsidRPr="004C68AD">
        <w:rPr>
          <w:rFonts w:ascii="Times New Roman" w:hAnsi="Times New Roman" w:cs="Times New Roman"/>
          <w:sz w:val="24"/>
        </w:rPr>
        <w:t xml:space="preserve">. 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 его освоения на практике, определены основные подходы к разработке дидактических, механизмов формирования функциональной грамотности, реализующих воспитание учащихся. </w:t>
      </w:r>
    </w:p>
    <w:p w:rsidR="004C68AD" w:rsidRPr="004C68AD" w:rsidRDefault="004C68AD" w:rsidP="004C6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t xml:space="preserve">Понятие, цели, задачи и признаки формирования функциональной грамотности </w:t>
      </w:r>
      <w:proofErr w:type="gramStart"/>
      <w:r w:rsidRPr="004C68AD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4C68AD">
        <w:rPr>
          <w:rFonts w:ascii="Times New Roman" w:hAnsi="Times New Roman" w:cs="Times New Roman"/>
          <w:b/>
          <w:sz w:val="24"/>
        </w:rPr>
        <w:t xml:space="preserve">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Функциональная грамотность - это уровень образованности, дающий возможность, на основе практико-ориентированных знаний решать стандартные жизненные задачи в различных сферах деятельности. Функциональная грамотность определяется комплексом факторов: социальных, политических, экономических, культурных и др.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Признаки функциональной грамотности: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>• готовность к повышению уровня образованности на основе самостоятельного выбора программ общего и профессионального образования;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 • способность к осознанному выбору профессии, форм досуговой и трудовой деятельности, защите своих прав и осознании своих обязанностей;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готовность к адаптации в современном обществе, ориентация в возможностях развития качеств личности и обеспечения собственной безопасности;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способность к коммуникативной деятельности. Достижение уровней информированности и функциональной грамотности является общей задачей и итоговым результатом деятельности школы.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Общие компоненты функциональной грамотности имеют свои особенности, определяемые особенностями развития страны: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>• связываются со всем населением и постоянно повышающимся уровнем его образования; • являются ступенью, необходимой для последующего становления личности, и рассматривается в связке грамотность - образованность - профессионализм - культура;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 • инвариантны к особенностям личности, обеспечивают равные стартовые возможности для каждого;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имеют </w:t>
      </w:r>
      <w:proofErr w:type="spellStart"/>
      <w:r w:rsidRPr="004C68AD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направленность;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являются необходимой составляющей профессионального образования, обеспечивающей его </w:t>
      </w:r>
      <w:proofErr w:type="spellStart"/>
      <w:r w:rsidRPr="004C68AD">
        <w:rPr>
          <w:rFonts w:ascii="Times New Roman" w:hAnsi="Times New Roman" w:cs="Times New Roman"/>
          <w:sz w:val="24"/>
        </w:rPr>
        <w:t>гуманитаризацию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>• рассматриваются как этап и аспект непрерывного образования человека.</w:t>
      </w:r>
    </w:p>
    <w:p w:rsidR="004C68AD" w:rsidRPr="004C68AD" w:rsidRDefault="004C68AD" w:rsidP="004C68AD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lastRenderedPageBreak/>
        <w:t xml:space="preserve">Компонентный подход как условие формирования функциональной грамотности </w:t>
      </w:r>
      <w:proofErr w:type="gramStart"/>
      <w:r w:rsidRPr="004C68AD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4C68AD">
        <w:rPr>
          <w:rFonts w:ascii="Times New Roman" w:hAnsi="Times New Roman" w:cs="Times New Roman"/>
          <w:b/>
          <w:sz w:val="24"/>
        </w:rPr>
        <w:t xml:space="preserve">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Результатом развития функциональной грамотности является овладение общающимися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Pr="004C68AD">
        <w:rPr>
          <w:rFonts w:ascii="Times New Roman" w:hAnsi="Times New Roman" w:cs="Times New Roman"/>
          <w:sz w:val="24"/>
        </w:rPr>
        <w:t>компетентностном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подходе к оценке результатов обучения в понятие «функциональная грамотность» вкладывается следующий смысл: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1) читательская грамотность -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2) математическая грамотность -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н мыслящему гражданину;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C68AD">
        <w:rPr>
          <w:rFonts w:ascii="Times New Roman" w:hAnsi="Times New Roman" w:cs="Times New Roman"/>
          <w:sz w:val="24"/>
        </w:rPr>
        <w:t xml:space="preserve">3) естественнонаучная грамотность -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 </w:t>
      </w:r>
      <w:proofErr w:type="gramEnd"/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4) финансовая грамотность -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C68AD">
        <w:rPr>
          <w:rFonts w:ascii="Times New Roman" w:hAnsi="Times New Roman" w:cs="Times New Roman"/>
          <w:sz w:val="24"/>
        </w:rPr>
        <w:t xml:space="preserve">5) глобальная грамотность -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 </w:t>
      </w:r>
      <w:proofErr w:type="gramEnd"/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В соответствии с разделением содержания образования на общее </w:t>
      </w:r>
      <w:proofErr w:type="spellStart"/>
      <w:r w:rsidRPr="004C68AD">
        <w:rPr>
          <w:rFonts w:ascii="Times New Roman" w:hAnsi="Times New Roman" w:cs="Times New Roman"/>
          <w:sz w:val="24"/>
        </w:rPr>
        <w:t>метапредметное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(для всех предметов), </w:t>
      </w:r>
      <w:proofErr w:type="spellStart"/>
      <w:r w:rsidRPr="004C68AD">
        <w:rPr>
          <w:rFonts w:ascii="Times New Roman" w:hAnsi="Times New Roman" w:cs="Times New Roman"/>
          <w:sz w:val="24"/>
        </w:rPr>
        <w:t>межпредметное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(для цикла предметов или образовательных областей) и предметное (для каждого учебного предмета) предлагается три уровня компетенций: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>• ключевые, которые относятся к общему (</w:t>
      </w:r>
      <w:proofErr w:type="spellStart"/>
      <w:r w:rsidRPr="004C68AD">
        <w:rPr>
          <w:rFonts w:ascii="Times New Roman" w:hAnsi="Times New Roman" w:cs="Times New Roman"/>
          <w:sz w:val="24"/>
        </w:rPr>
        <w:t>метапредметному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) содержанию образования;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4C68AD">
        <w:rPr>
          <w:rFonts w:ascii="Times New Roman" w:hAnsi="Times New Roman" w:cs="Times New Roman"/>
          <w:sz w:val="24"/>
        </w:rPr>
        <w:t>общепредметные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- относятся к определенному кругу учебных предметов и образовательных областей;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предметные, т.е. частные по отношению к ключевым и </w:t>
      </w:r>
      <w:proofErr w:type="spellStart"/>
      <w:r w:rsidRPr="004C68AD">
        <w:rPr>
          <w:rFonts w:ascii="Times New Roman" w:hAnsi="Times New Roman" w:cs="Times New Roman"/>
          <w:sz w:val="24"/>
        </w:rPr>
        <w:t>общепредметным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компетенциям, имеющие конкретное описание и возможность формирования в рамках учебных предметов.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C68AD">
        <w:rPr>
          <w:rFonts w:ascii="Times New Roman" w:hAnsi="Times New Roman" w:cs="Times New Roman"/>
          <w:sz w:val="24"/>
        </w:rPr>
        <w:t xml:space="preserve">Виды ключевых образовательных компетенций: ценностно-смысловая, общекультурная, учебно-познавательная, информационная, коммуникативная, социально-трудовая. компетенция личностного самосовершенствования. </w:t>
      </w:r>
      <w:proofErr w:type="gramEnd"/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</w:rPr>
        <w:t>Ценностно-смысловая компетенция - это компетенция в сфере мировоззрения, связанная с ценностными представлениями ученика, его способностью видеть и понимать окружающий мир, ориентироваться в нем</w:t>
      </w:r>
      <w:r w:rsidRPr="004C68AD">
        <w:rPr>
          <w:rFonts w:ascii="Times New Roman" w:hAnsi="Times New Roman" w:cs="Times New Roman"/>
          <w:sz w:val="24"/>
          <w:szCs w:val="24"/>
        </w:rPr>
        <w:t>,</w:t>
      </w:r>
      <w:r w:rsidRPr="004C68AD">
        <w:rPr>
          <w:rFonts w:ascii="Times New Roman" w:hAnsi="Times New Roman" w:cs="Times New Roman"/>
          <w:sz w:val="24"/>
          <w:szCs w:val="24"/>
        </w:rPr>
        <w:t xml:space="preserve"> </w:t>
      </w:r>
      <w:r w:rsidRPr="004C68AD">
        <w:rPr>
          <w:rFonts w:ascii="Times New Roman" w:hAnsi="Times New Roman" w:cs="Times New Roman"/>
          <w:sz w:val="24"/>
          <w:szCs w:val="24"/>
        </w:rPr>
        <w:t>осознавать свою роль и предназначение, умением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ученика, определяет индивидуальную образовательную траекторию ученика к программе его жизнедеятельности в целом. Общекультурная компетенци</w:t>
      </w:r>
      <w:proofErr w:type="gramStart"/>
      <w:r w:rsidRPr="004C68A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C68AD">
        <w:rPr>
          <w:rFonts w:ascii="Times New Roman" w:hAnsi="Times New Roman" w:cs="Times New Roman"/>
          <w:sz w:val="24"/>
          <w:szCs w:val="24"/>
        </w:rPr>
        <w:t xml:space="preserve"> это круг вопросов, в которых </w:t>
      </w:r>
      <w:r w:rsidRPr="004C68AD">
        <w:rPr>
          <w:rFonts w:ascii="Times New Roman" w:hAnsi="Times New Roman" w:cs="Times New Roman"/>
          <w:sz w:val="24"/>
          <w:szCs w:val="24"/>
        </w:rPr>
        <w:lastRenderedPageBreak/>
        <w:t xml:space="preserve">ученик должен быть хорошо осведомлен, обладать познаниями и опытом деятельности </w:t>
      </w:r>
      <w:proofErr w:type="spellStart"/>
      <w:r w:rsidRPr="004C68AD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4C68AD">
        <w:rPr>
          <w:rFonts w:ascii="Times New Roman" w:hAnsi="Times New Roman" w:cs="Times New Roman"/>
          <w:sz w:val="24"/>
          <w:szCs w:val="24"/>
        </w:rPr>
        <w:t xml:space="preserve">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 и религии в жизни человека, их влиянии на мир; компетенций в бытовой и культурно-досуговой сфере. Учебно-познавательная компетенция -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4C68AD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4C68AD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К ней относятся: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 • знания и умения целеполагания, планирования, анализа, рефлексии, самооценки учебно-познавательной деятельности;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креативные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требования соответствующей функциональной грамотности, в том числе умение отличать факты от </w:t>
      </w:r>
      <w:proofErr w:type="gramStart"/>
      <w:r w:rsidRPr="004C68AD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4C68AD">
        <w:rPr>
          <w:rFonts w:ascii="Times New Roman" w:hAnsi="Times New Roman" w:cs="Times New Roman"/>
          <w:sz w:val="24"/>
          <w:szCs w:val="24"/>
        </w:rPr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8AD">
        <w:rPr>
          <w:rFonts w:ascii="Times New Roman" w:hAnsi="Times New Roman" w:cs="Times New Roman"/>
          <w:sz w:val="24"/>
          <w:szCs w:val="24"/>
        </w:rPr>
        <w:t>Информационная компетенция -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Интернет).</w:t>
      </w:r>
      <w:proofErr w:type="gramEnd"/>
      <w:r w:rsidRPr="004C68AD">
        <w:rPr>
          <w:rFonts w:ascii="Times New Roman" w:hAnsi="Times New Roman" w:cs="Times New Roman"/>
          <w:sz w:val="24"/>
          <w:szCs w:val="24"/>
        </w:rPr>
        <w:t xml:space="preserve">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 Коммуникативная компетенция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нависать письмо, анкету, заявление, резюме, задать вопрос, вести дискуссию и </w:t>
      </w:r>
      <w:proofErr w:type="spellStart"/>
      <w:r w:rsidRPr="004C68A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C68AD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4C68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формируется в рамках каждого изучаемого предмета. Социально-трудовая компетенция - это владение знанием и опытом </w:t>
      </w:r>
      <w:proofErr w:type="gramStart"/>
      <w:r w:rsidRPr="004C68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6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гражданско-общественной деятельности (выполнение роли гражданина, наблюдателя, избирателя, представителя);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социально-трудовой сфере (права потребителя, покупателя, клиента);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профессиональном </w:t>
      </w:r>
      <w:proofErr w:type="gramStart"/>
      <w:r w:rsidRPr="004C68AD">
        <w:rPr>
          <w:rFonts w:ascii="Times New Roman" w:hAnsi="Times New Roman" w:cs="Times New Roman"/>
          <w:sz w:val="24"/>
          <w:szCs w:val="24"/>
        </w:rPr>
        <w:t>самоопределении</w:t>
      </w:r>
      <w:proofErr w:type="gramEnd"/>
      <w:r w:rsidRPr="004C68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C68AD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4C68AD">
        <w:rPr>
          <w:rFonts w:ascii="Times New Roman" w:hAnsi="Times New Roman" w:cs="Times New Roman"/>
          <w:sz w:val="24"/>
          <w:szCs w:val="24"/>
        </w:rPr>
        <w:t xml:space="preserve"> экономики и права;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области семейных отношений и обязанностей.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Компетенция личностного самосовершенствования - это освоение способов </w:t>
      </w:r>
      <w:proofErr w:type="gramStart"/>
      <w:r w:rsidRPr="004C68AD">
        <w:rPr>
          <w:rFonts w:ascii="Times New Roman" w:hAnsi="Times New Roman" w:cs="Times New Roman"/>
          <w:sz w:val="24"/>
          <w:szCs w:val="24"/>
        </w:rPr>
        <w:t>физическою</w:t>
      </w:r>
      <w:proofErr w:type="gramEnd"/>
      <w:r w:rsidRPr="004C68AD">
        <w:rPr>
          <w:rFonts w:ascii="Times New Roman" w:hAnsi="Times New Roman" w:cs="Times New Roman"/>
          <w:sz w:val="24"/>
          <w:szCs w:val="24"/>
        </w:rPr>
        <w:t xml:space="preserve">, духовного и интеллектуального саморазвития, эмоциональной </w:t>
      </w:r>
      <w:proofErr w:type="spellStart"/>
      <w:r w:rsidRPr="004C68A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C68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68AD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4C68AD">
        <w:rPr>
          <w:rFonts w:ascii="Times New Roman" w:hAnsi="Times New Roman" w:cs="Times New Roman"/>
          <w:sz w:val="24"/>
          <w:szCs w:val="24"/>
        </w:rPr>
        <w:t>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внутреннюю экологическую культуру.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>Ключевые компетенции и предметные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43AB" w:rsidRPr="00F343AB" w:rsidTr="00F343AB">
        <w:tc>
          <w:tcPr>
            <w:tcW w:w="2392" w:type="dxa"/>
          </w:tcPr>
          <w:p w:rsidR="00F343AB" w:rsidRPr="00F343AB" w:rsidRDefault="00F343AB" w:rsidP="00F34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 xml:space="preserve">Компетенции 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Сфера проявления компетенции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Виды деятельности в составе компетенции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Учебные предметы, где данная компетенция является ведущей</w:t>
            </w:r>
          </w:p>
        </w:tc>
      </w:tr>
      <w:tr w:rsidR="00F343AB" w:rsidRPr="00F343AB" w:rsidTr="00F343AB">
        <w:tc>
          <w:tcPr>
            <w:tcW w:w="2392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Социальная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 xml:space="preserve">Сфера общественный отношений (политика, труд, </w:t>
            </w: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>религия, межнациональные отношения, защита окружающей среды, здоровье)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 xml:space="preserve">Способность брать на себя ответственность, участвовать в </w:t>
            </w: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 xml:space="preserve">совместном принятии решений и </w:t>
            </w:r>
            <w:proofErr w:type="spellStart"/>
            <w:r w:rsidRPr="00F343AB"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 w:rsidRPr="00F343AB"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 xml:space="preserve">Физическая культура, история, обществознание, экономика, </w:t>
            </w: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>технология</w:t>
            </w:r>
          </w:p>
        </w:tc>
      </w:tr>
      <w:tr w:rsidR="00F343AB" w:rsidRPr="00F343AB" w:rsidTr="00F343AB">
        <w:tc>
          <w:tcPr>
            <w:tcW w:w="2392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>Коммуникативная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Сфера общения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Владение устным и письменным общением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Русский язык, иностранный язык, литература</w:t>
            </w:r>
          </w:p>
        </w:tc>
      </w:tr>
      <w:tr w:rsidR="00F343AB" w:rsidRPr="00F343AB" w:rsidTr="00F343AB">
        <w:tc>
          <w:tcPr>
            <w:tcW w:w="2392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Информационная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Сфера информации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Владение новыми технологиями; способностью оценивать информацию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F343AB" w:rsidRPr="00F343AB" w:rsidTr="00F343AB">
        <w:tc>
          <w:tcPr>
            <w:tcW w:w="2392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Учебно</w:t>
            </w:r>
            <w:r w:rsidRPr="00F343AB">
              <w:rPr>
                <w:rFonts w:ascii="Times New Roman" w:hAnsi="Times New Roman" w:cs="Times New Roman"/>
                <w:sz w:val="24"/>
              </w:rPr>
              <w:t>-</w:t>
            </w:r>
            <w:r w:rsidRPr="00F343AB">
              <w:rPr>
                <w:rFonts w:ascii="Times New Roman" w:hAnsi="Times New Roman" w:cs="Times New Roman"/>
                <w:sz w:val="24"/>
              </w:rPr>
              <w:t>познавательная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Сфера науки, искусства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Способность учиться всю жизнь, владение знаниями, умениями, навыками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Физика, химия, биология, география, математика</w:t>
            </w:r>
          </w:p>
        </w:tc>
      </w:tr>
    </w:tbl>
    <w:p w:rsid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>Этапы формирования: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1) первичный опыт выполнения действия и мотивация;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2) освоение способа выполнения этого действия;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3) тренинг, самоконтроль и коррекция;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4) контроль.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Траектория формирования функциональной грамотности: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1) при изучении различных учебных предметов формируется первичный опыт выполнения индивидуальных учебных действий (далее - ИУД) и мотивация к его самостоятельному выполнению;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>2) основываясь на имеющемся опыте, осваивается общий способ (</w:t>
      </w:r>
      <w:proofErr w:type="spellStart"/>
      <w:r w:rsidRPr="00F343AB">
        <w:rPr>
          <w:rFonts w:ascii="Times New Roman" w:hAnsi="Times New Roman" w:cs="Times New Roman"/>
          <w:sz w:val="24"/>
        </w:rPr>
        <w:t>нормуправило</w:t>
      </w:r>
      <w:proofErr w:type="spellEnd"/>
      <w:r w:rsidRPr="00F343AB">
        <w:rPr>
          <w:rFonts w:ascii="Times New Roman" w:hAnsi="Times New Roman" w:cs="Times New Roman"/>
          <w:sz w:val="24"/>
        </w:rPr>
        <w:t xml:space="preserve">, алгоритм и т.д.) выполнения данного ИУД;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3) далее изученное ИУД включается в практику учения на предметном содержании разных учебных дисциплин, организуется самоконтроль и, при необходимости, коррекция его выполнения; </w:t>
      </w:r>
    </w:p>
    <w:p w:rsid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4) в завершение организуется контроль уровня </w:t>
      </w:r>
      <w:proofErr w:type="spellStart"/>
      <w:r w:rsidRPr="00F343AB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F343AB">
        <w:rPr>
          <w:rFonts w:ascii="Times New Roman" w:hAnsi="Times New Roman" w:cs="Times New Roman"/>
          <w:sz w:val="24"/>
        </w:rPr>
        <w:t xml:space="preserve"> этого ИУД и его системное практическое использование в образовательной практике, как на уроках, так и по внеурочной деятельности.</w:t>
      </w:r>
    </w:p>
    <w:p w:rsid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4. </w:t>
      </w:r>
      <w:r w:rsidRPr="00F343AB">
        <w:rPr>
          <w:rFonts w:ascii="Times New Roman" w:hAnsi="Times New Roman" w:cs="Times New Roman"/>
          <w:b/>
          <w:sz w:val="24"/>
        </w:rPr>
        <w:t xml:space="preserve">Компонентный подход как условие формирования функциональной грамотности </w:t>
      </w:r>
      <w:proofErr w:type="gramStart"/>
      <w:r w:rsidRPr="00F343AB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Факторы, влияющие на развитие функциональной грамотности учащихся: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содержание образования (ФГОС, учебные программы); </w:t>
      </w:r>
    </w:p>
    <w:p w:rsidR="00F343AB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>• формы и методы обучения;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система диагностики и оценки учебных достижений учащихся;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программы внешкольного, дополнительного образования;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модель управления общеобразовательным учреждением;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наличие дружелюбной образовательной среды, основанной на принципах партнерства со всеми заинтересованными сторонами;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активная роль родителей в процессе обучения и воспитании детей. </w:t>
      </w:r>
    </w:p>
    <w:p w:rsid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>Индикаторы функциональной грамотности школьников и их эмпирические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Индикаторы функциональной грамотности</w:t>
            </w:r>
          </w:p>
        </w:tc>
        <w:tc>
          <w:tcPr>
            <w:tcW w:w="6061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Умения (эмпирические показатели)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Общая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написать сочинение, реферат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считать без калькулятора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отвечать на вопросы, не испытывая затруднений в </w:t>
            </w:r>
            <w:r w:rsidRPr="00744C94">
              <w:rPr>
                <w:rFonts w:ascii="Times New Roman" w:hAnsi="Times New Roman" w:cs="Times New Roman"/>
                <w:sz w:val="24"/>
              </w:rPr>
              <w:lastRenderedPageBreak/>
              <w:t xml:space="preserve">построении фраз, подборе слов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написать заявление, заполнить какие-либо анкеты, бланки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lastRenderedPageBreak/>
              <w:t>Компьютерная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искать информацию в сети Интернет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пользоваться электронной почтой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создавать и распечатывать тексты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работать с электронными таблицами - использовать графические редакторы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Грамотность действий в чрезвычайных ситуациях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оказывать первую медицинскую помощь пострадавшему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обратиться за </w:t>
            </w:r>
            <w:proofErr w:type="spellStart"/>
            <w:r w:rsidRPr="00744C94">
              <w:rPr>
                <w:rFonts w:ascii="Times New Roman" w:hAnsi="Times New Roman" w:cs="Times New Roman"/>
                <w:sz w:val="24"/>
              </w:rPr>
              <w:t>экстреннойпомощью</w:t>
            </w:r>
            <w:proofErr w:type="spellEnd"/>
            <w:r w:rsidRPr="00744C94">
              <w:rPr>
                <w:rFonts w:ascii="Times New Roman" w:hAnsi="Times New Roman" w:cs="Times New Roman"/>
                <w:sz w:val="24"/>
              </w:rPr>
              <w:t xml:space="preserve"> к специализированным службам </w:t>
            </w:r>
          </w:p>
          <w:p w:rsidR="00744C94" w:rsidRDefault="00744C94" w:rsidP="00744C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заботиться о своем здоровье</w:t>
            </w:r>
          </w:p>
          <w:p w:rsidR="00744C94" w:rsidRPr="00744C94" w:rsidRDefault="00744C94" w:rsidP="00744C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вести себя в ситуациях угрозы личной безопасности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Информационная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находить и отбирать необходимую информацию из книг, справочников, энциклопедий и др. печатных текстов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4C94">
              <w:rPr>
                <w:rFonts w:ascii="Times New Roman" w:hAnsi="Times New Roman" w:cs="Times New Roman"/>
                <w:sz w:val="24"/>
              </w:rPr>
              <w:t xml:space="preserve">- читать чертежи, схемы, графики - использовать информацию из СМИ (газеты, журналы, радио, телевидение) </w:t>
            </w:r>
            <w:proofErr w:type="gramEnd"/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пользоваться алфавитным и систематическим каталогом библиотеки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анализировать числовую информацию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Коммуникативная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работать в группе, команде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расположить к себе других людей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не поддаваться колебаниям своего настроения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приспосабливаться к новым, непривычным требованиям и условиям - организовать работу группы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Владение иностранными языками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перевести со словарем аутентичный текст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рассказать о себе, своих друзьях, своем городе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понимать тексты инструкций на упаковках различных товаров, приборов бытовой техники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общаться с зарубежными друзьями и знакомыми на различные бытовые темы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Грамотность при решении бытовых проблем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выбирать продукты, товары и услуги (в магазинах, в разных сервисных службах)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планировать денежные расходы, исходя из бюджета семьи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использовать различные технические бытовые устройства, пользуясь инструкциями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ориентироваться в незнакомом городе, пользуясь справочником, картой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Правовая. Общественно</w:t>
            </w:r>
            <w:r w:rsidRPr="00744C94">
              <w:rPr>
                <w:rFonts w:ascii="Times New Roman" w:hAnsi="Times New Roman" w:cs="Times New Roman"/>
                <w:sz w:val="24"/>
              </w:rPr>
              <w:t>-</w:t>
            </w:r>
            <w:r w:rsidRPr="00744C94">
              <w:rPr>
                <w:rFonts w:ascii="Times New Roman" w:hAnsi="Times New Roman" w:cs="Times New Roman"/>
                <w:sz w:val="24"/>
              </w:rPr>
              <w:t>политическая грамотность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отстаивать свои права и интересы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сравнивать гражданское общество и правовое общество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744C94">
              <w:rPr>
                <w:rFonts w:ascii="Times New Roman" w:hAnsi="Times New Roman" w:cs="Times New Roman"/>
                <w:sz w:val="24"/>
              </w:rPr>
              <w:t>объяснятьосновные</w:t>
            </w:r>
            <w:proofErr w:type="spellEnd"/>
            <w:r w:rsidRPr="00744C94">
              <w:rPr>
                <w:rFonts w:ascii="Times New Roman" w:hAnsi="Times New Roman" w:cs="Times New Roman"/>
                <w:sz w:val="24"/>
              </w:rPr>
              <w:t xml:space="preserve"> принципы правового государства, конституционные гарантии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давать характеристику и оценивать деятельность государственно-правовых институтов общества</w:t>
            </w:r>
          </w:p>
        </w:tc>
      </w:tr>
    </w:tbl>
    <w:p w:rsidR="001B19CF" w:rsidRPr="001B19CF" w:rsidRDefault="001B19CF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9CF">
        <w:rPr>
          <w:rFonts w:ascii="Times New Roman" w:hAnsi="Times New Roman" w:cs="Times New Roman"/>
          <w:sz w:val="24"/>
        </w:rPr>
        <w:t xml:space="preserve">Факторы, определяющие функциональную грамотность выпускника: </w:t>
      </w:r>
    </w:p>
    <w:p w:rsidR="001B19CF" w:rsidRPr="001B19CF" w:rsidRDefault="001B19CF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B19CF">
        <w:rPr>
          <w:rFonts w:ascii="Times New Roman" w:hAnsi="Times New Roman" w:cs="Times New Roman"/>
          <w:sz w:val="24"/>
        </w:rPr>
        <w:t xml:space="preserve">• умение самостоятельно решать конкретные жизненные проблемы в различных сферах (бытовой, коммуникативной, правовой); </w:t>
      </w:r>
      <w:proofErr w:type="gramEnd"/>
    </w:p>
    <w:p w:rsidR="001B19CF" w:rsidRPr="001B19CF" w:rsidRDefault="001B19CF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9CF">
        <w:rPr>
          <w:rFonts w:ascii="Times New Roman" w:hAnsi="Times New Roman" w:cs="Times New Roman"/>
          <w:sz w:val="24"/>
        </w:rPr>
        <w:lastRenderedPageBreak/>
        <w:t xml:space="preserve">• компьютерные и информационные умения; </w:t>
      </w:r>
    </w:p>
    <w:p w:rsidR="00744C94" w:rsidRDefault="001B19CF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9CF">
        <w:rPr>
          <w:rFonts w:ascii="Times New Roman" w:hAnsi="Times New Roman" w:cs="Times New Roman"/>
          <w:sz w:val="24"/>
        </w:rPr>
        <w:t>• коммуникативные умения.</w:t>
      </w:r>
    </w:p>
    <w:p w:rsidR="001B19CF" w:rsidRPr="001B19CF" w:rsidRDefault="001B19CF" w:rsidP="001B1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B19CF">
        <w:rPr>
          <w:rFonts w:ascii="Times New Roman" w:hAnsi="Times New Roman" w:cs="Times New Roman"/>
          <w:b/>
          <w:sz w:val="24"/>
        </w:rPr>
        <w:t>Система формирования, развития и оценивания функциональной грамотности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Система формирования функциональной грамотности нацелена </w:t>
      </w:r>
      <w:proofErr w:type="gramStart"/>
      <w:r w:rsidRPr="001B19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19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уменьшение группы </w:t>
      </w:r>
      <w:proofErr w:type="gramStart"/>
      <w:r w:rsidRPr="001B19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19CF">
        <w:rPr>
          <w:rFonts w:ascii="Times New Roman" w:hAnsi="Times New Roman" w:cs="Times New Roman"/>
          <w:sz w:val="24"/>
          <w:szCs w:val="24"/>
        </w:rPr>
        <w:t xml:space="preserve">, не достигших порогового уровня функциональной грамотности;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повышение эффективности работы с </w:t>
      </w:r>
      <w:proofErr w:type="gramStart"/>
      <w:r w:rsidRPr="001B19CF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1B19CF">
        <w:rPr>
          <w:rFonts w:ascii="Times New Roman" w:hAnsi="Times New Roman" w:cs="Times New Roman"/>
          <w:sz w:val="24"/>
          <w:szCs w:val="24"/>
        </w:rPr>
        <w:t xml:space="preserve"> и успешными обучающимися;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1B19CF">
        <w:rPr>
          <w:rFonts w:ascii="Times New Roman" w:hAnsi="Times New Roman" w:cs="Times New Roman"/>
          <w:sz w:val="24"/>
          <w:szCs w:val="24"/>
        </w:rPr>
        <w:t>метакогнитивных</w:t>
      </w:r>
      <w:proofErr w:type="spellEnd"/>
      <w:r w:rsidRPr="001B19CF">
        <w:rPr>
          <w:rFonts w:ascii="Times New Roman" w:hAnsi="Times New Roman" w:cs="Times New Roman"/>
          <w:sz w:val="24"/>
          <w:szCs w:val="24"/>
        </w:rPr>
        <w:t xml:space="preserve"> навыков - умения учиться в течение всей жизни; развитие познавательных способностей у всех обучающихся.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>Система формирования функциональной грамотности включает: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 • создание условий (нормативно-правовых, кадровых, организационных, содержательных и других) по формированию и развитию функциональной грамотности;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изменения в содержании образования (отражаются в основных образовательных программах, во внеурочной деятельности, в воспитательной работе);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изменение в применяемых образовательных и воспитательных технологиях. </w:t>
      </w:r>
      <w:proofErr w:type="gramStart"/>
      <w:r w:rsidRPr="001B19CF">
        <w:rPr>
          <w:rFonts w:ascii="Times New Roman" w:hAnsi="Times New Roman" w:cs="Times New Roman"/>
          <w:sz w:val="24"/>
          <w:szCs w:val="24"/>
        </w:rPr>
        <w:t xml:space="preserve">Оценивание функциональной грамотности обучающихся - это процесс определения степени соответствия достигнутого уровня (качества) функциональной грамотности по предметам на различных уровнях образования. </w:t>
      </w:r>
      <w:proofErr w:type="gramEnd"/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Особенности заданий для оценки функциональной грамотности: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задачи, поставленные вне предметной области и решаемые с помощью предметных знаний;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в заданиях описываются жизненные ситуации, близкие и понятные </w:t>
      </w:r>
      <w:proofErr w:type="gramStart"/>
      <w:r w:rsidRPr="001B19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B19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контекст заданий близок к проблемным ситуациям, возникающим в повседневной жизни;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ситуация требует осознанного выбора модели поведения;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вопросы изложены простым, ясным языком; </w:t>
      </w:r>
    </w:p>
    <w:p w:rsid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>• требуется перевод с обыденного языка на язык предметной области (математики, физики и др.); • используются разные форматы представления информации: рисунки, таблицы, диаграммы, комиксы и другие.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19CF" w:rsidRPr="001B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FA4"/>
    <w:multiLevelType w:val="hybridMultilevel"/>
    <w:tmpl w:val="E886FF6A"/>
    <w:lvl w:ilvl="0" w:tplc="FF8E8D6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D80"/>
    <w:multiLevelType w:val="hybridMultilevel"/>
    <w:tmpl w:val="B52C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B"/>
    <w:rsid w:val="001B19CF"/>
    <w:rsid w:val="004C68AD"/>
    <w:rsid w:val="0070378B"/>
    <w:rsid w:val="00744C94"/>
    <w:rsid w:val="007A1EB4"/>
    <w:rsid w:val="00F343AB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СОШ</dc:creator>
  <cp:keywords/>
  <dc:description/>
  <cp:lastModifiedBy>Сергиевская СОШ</cp:lastModifiedBy>
  <cp:revision>3</cp:revision>
  <dcterms:created xsi:type="dcterms:W3CDTF">2024-03-27T17:43:00Z</dcterms:created>
  <dcterms:modified xsi:type="dcterms:W3CDTF">2024-03-27T18:16:00Z</dcterms:modified>
</cp:coreProperties>
</file>